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29" w:rsidRPr="00661E29" w:rsidRDefault="00661E29" w:rsidP="0041451A">
      <w:pPr>
        <w:jc w:val="both"/>
        <w:rPr>
          <w:rFonts w:cs="Arial"/>
          <w:b/>
          <w:color w:val="981D97"/>
          <w:sz w:val="48"/>
          <w:szCs w:val="48"/>
        </w:rPr>
      </w:pPr>
      <w:bookmarkStart w:id="0" w:name="_GoBack"/>
      <w:bookmarkEnd w:id="0"/>
      <w:r w:rsidRPr="00661E29">
        <w:rPr>
          <w:rFonts w:cs="Arial"/>
          <w:b/>
          <w:color w:val="981D97"/>
          <w:sz w:val="48"/>
          <w:szCs w:val="48"/>
        </w:rPr>
        <w:t>Selection and Appointment of End-point Assessment Service Provider</w:t>
      </w:r>
    </w:p>
    <w:tbl>
      <w:tblPr>
        <w:tblStyle w:val="TableGrid"/>
        <w:tblW w:w="5000" w:type="pct"/>
        <w:jc w:val="center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5382"/>
        <w:gridCol w:w="3672"/>
      </w:tblGrid>
      <w:tr w:rsidR="00661E29" w:rsidRPr="00661E29" w:rsidTr="0041451A">
        <w:trPr>
          <w:trHeight w:val="454"/>
          <w:jc w:val="center"/>
        </w:trPr>
        <w:tc>
          <w:tcPr>
            <w:tcW w:w="2972" w:type="pct"/>
            <w:shd w:val="clear" w:color="auto" w:fill="FFFFFF" w:themeFill="background1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Employer Name:</w:t>
            </w:r>
          </w:p>
        </w:tc>
        <w:tc>
          <w:tcPr>
            <w:tcW w:w="2028" w:type="pct"/>
            <w:shd w:val="clear" w:color="auto" w:fill="FFFFFF" w:themeFill="background1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Address: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Contact Name and job title: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Contact telephone number and email: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41451A" w:rsidRDefault="00661E29" w:rsidP="0041451A">
            <w:pPr>
              <w:spacing w:after="0" w:line="288" w:lineRule="auto"/>
              <w:rPr>
                <w:rFonts w:cs="Arial"/>
                <w:i/>
                <w:sz w:val="22"/>
              </w:rPr>
            </w:pPr>
            <w:r w:rsidRPr="00661E29">
              <w:rPr>
                <w:rFonts w:cs="Arial"/>
                <w:sz w:val="22"/>
              </w:rPr>
              <w:t>Training Provider Name(s):</w:t>
            </w:r>
            <w:r w:rsidRPr="00661E29">
              <w:rPr>
                <w:rFonts w:cs="Arial"/>
                <w:i/>
                <w:sz w:val="22"/>
              </w:rPr>
              <w:t xml:space="preserve"> </w:t>
            </w:r>
          </w:p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i/>
                <w:color w:val="A6A6A6" w:themeColor="background1" w:themeShade="A6"/>
                <w:sz w:val="22"/>
              </w:rPr>
              <w:t>This may be a mixture of employer and training provider(s)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 xml:space="preserve">Lead Provider Name and contact details: </w:t>
            </w:r>
          </w:p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i/>
                <w:color w:val="A6A6A6" w:themeColor="background1" w:themeShade="A6"/>
                <w:sz w:val="22"/>
              </w:rPr>
              <w:t>This name of the organisation that is drawing down the public funding and completes the Individualised Learner Record (ILR)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Apprenticeship Title: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Apprenticeship Level: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Apprenticeship Pathway (if appropriate):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Number of Apprentices: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Apprenticeship Start Date: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Apprenticeship Planned End Date: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  <w:tr w:rsidR="00661E29" w:rsidRPr="00661E29" w:rsidTr="0041451A">
        <w:trPr>
          <w:trHeight w:val="454"/>
          <w:jc w:val="center"/>
        </w:trPr>
        <w:tc>
          <w:tcPr>
            <w:tcW w:w="2972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 xml:space="preserve">Estimated </w:t>
            </w:r>
            <w:r w:rsidR="0041451A">
              <w:rPr>
                <w:rFonts w:cs="Arial"/>
                <w:sz w:val="22"/>
              </w:rPr>
              <w:t>Date of Entry I</w:t>
            </w:r>
            <w:r w:rsidRPr="00661E29">
              <w:rPr>
                <w:rFonts w:cs="Arial"/>
                <w:sz w:val="22"/>
              </w:rPr>
              <w:t>nto End-point Assessment</w:t>
            </w:r>
            <w:r w:rsidR="0041451A">
              <w:rPr>
                <w:rFonts w:cs="Arial"/>
                <w:sz w:val="22"/>
              </w:rPr>
              <w:t>:</w:t>
            </w:r>
          </w:p>
        </w:tc>
        <w:tc>
          <w:tcPr>
            <w:tcW w:w="2028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</w:p>
        </w:tc>
      </w:tr>
    </w:tbl>
    <w:p w:rsidR="00661E29" w:rsidRPr="00661E29" w:rsidRDefault="00661E29" w:rsidP="0041451A">
      <w:pPr>
        <w:spacing w:after="0" w:line="288" w:lineRule="auto"/>
        <w:rPr>
          <w:rFonts w:cs="Arial"/>
          <w:color w:val="0085CF"/>
          <w:sz w:val="22"/>
        </w:rPr>
      </w:pPr>
    </w:p>
    <w:p w:rsidR="00661E29" w:rsidRPr="00661E29" w:rsidRDefault="00661E29" w:rsidP="0041451A">
      <w:pPr>
        <w:jc w:val="both"/>
        <w:rPr>
          <w:rFonts w:cs="Arial"/>
          <w:sz w:val="22"/>
        </w:rPr>
      </w:pPr>
      <w:r w:rsidRPr="00661E29">
        <w:rPr>
          <w:rFonts w:cs="Arial"/>
          <w:sz w:val="22"/>
        </w:rPr>
        <w:t xml:space="preserve">This is to confirm that the above employer has selected Energy &amp; Utilities Independent Assessment Service (EUIAS) as their End-point Assessment service provider for the above apprenticeship programme. </w:t>
      </w:r>
    </w:p>
    <w:p w:rsidR="00661E29" w:rsidRPr="00661E29" w:rsidRDefault="00661E29" w:rsidP="00661E29">
      <w:pPr>
        <w:rPr>
          <w:rFonts w:cs="Arial"/>
          <w:color w:val="981D97"/>
          <w:sz w:val="28"/>
          <w:szCs w:val="28"/>
        </w:rPr>
      </w:pPr>
      <w:r w:rsidRPr="00661E29">
        <w:rPr>
          <w:rFonts w:cs="Arial"/>
          <w:color w:val="981D97"/>
          <w:sz w:val="28"/>
          <w:szCs w:val="28"/>
        </w:rPr>
        <w:t>Signed on behalf of the Employer:</w:t>
      </w:r>
    </w:p>
    <w:tbl>
      <w:tblPr>
        <w:tblStyle w:val="TableGrid"/>
        <w:tblW w:w="5000" w:type="pct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695"/>
        <w:gridCol w:w="7359"/>
      </w:tblGrid>
      <w:tr w:rsidR="00661E29" w:rsidRPr="00661E29" w:rsidTr="0041451A">
        <w:trPr>
          <w:trHeight w:val="454"/>
        </w:trPr>
        <w:tc>
          <w:tcPr>
            <w:tcW w:w="936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Name:</w:t>
            </w:r>
          </w:p>
        </w:tc>
        <w:tc>
          <w:tcPr>
            <w:tcW w:w="4064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:rsidTr="0041451A">
        <w:trPr>
          <w:trHeight w:val="454"/>
        </w:trPr>
        <w:tc>
          <w:tcPr>
            <w:tcW w:w="936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Job Title:</w:t>
            </w:r>
          </w:p>
        </w:tc>
        <w:tc>
          <w:tcPr>
            <w:tcW w:w="4064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:rsidTr="0041451A">
        <w:trPr>
          <w:trHeight w:val="454"/>
        </w:trPr>
        <w:tc>
          <w:tcPr>
            <w:tcW w:w="936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  <w:r w:rsidRPr="00661E29">
              <w:rPr>
                <w:rFonts w:cs="Arial"/>
                <w:sz w:val="22"/>
              </w:rPr>
              <w:t>Signature:</w:t>
            </w:r>
          </w:p>
        </w:tc>
        <w:tc>
          <w:tcPr>
            <w:tcW w:w="4064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  <w:tr w:rsidR="00661E29" w:rsidRPr="00661E29" w:rsidTr="0041451A">
        <w:trPr>
          <w:trHeight w:val="454"/>
        </w:trPr>
        <w:tc>
          <w:tcPr>
            <w:tcW w:w="936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sz w:val="22"/>
              </w:rPr>
            </w:pPr>
            <w:r w:rsidRPr="00661E29">
              <w:rPr>
                <w:rFonts w:cs="Arial"/>
                <w:sz w:val="22"/>
              </w:rPr>
              <w:t>Date:</w:t>
            </w:r>
          </w:p>
        </w:tc>
        <w:tc>
          <w:tcPr>
            <w:tcW w:w="4064" w:type="pct"/>
            <w:vAlign w:val="center"/>
          </w:tcPr>
          <w:p w:rsidR="00661E29" w:rsidRPr="00661E29" w:rsidRDefault="00661E29" w:rsidP="0041451A">
            <w:pPr>
              <w:spacing w:after="0" w:line="288" w:lineRule="auto"/>
              <w:rPr>
                <w:rFonts w:cs="Arial"/>
                <w:color w:val="0085CF"/>
                <w:sz w:val="22"/>
              </w:rPr>
            </w:pPr>
          </w:p>
        </w:tc>
      </w:tr>
    </w:tbl>
    <w:p w:rsidR="00ED7357" w:rsidRPr="00661E29" w:rsidRDefault="00ED7357" w:rsidP="00661E29">
      <w:pPr>
        <w:rPr>
          <w:rFonts w:cs="Arial"/>
          <w:sz w:val="22"/>
        </w:rPr>
      </w:pPr>
    </w:p>
    <w:sectPr w:rsidR="00ED7357" w:rsidRPr="00661E29" w:rsidSect="00E256CE">
      <w:headerReference w:type="default" r:id="rId8"/>
      <w:footerReference w:type="default" r:id="rId9"/>
      <w:pgSz w:w="11900" w:h="16840" w:code="9"/>
      <w:pgMar w:top="2268" w:right="1418" w:bottom="1559" w:left="1418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A9" w:rsidRDefault="00B50DA9" w:rsidP="004301EF">
      <w:pPr>
        <w:spacing w:after="0" w:line="240" w:lineRule="auto"/>
      </w:pPr>
      <w:r>
        <w:separator/>
      </w:r>
    </w:p>
  </w:endnote>
  <w:endnote w:type="continuationSeparator" w:id="0">
    <w:p w:rsidR="00B50DA9" w:rsidRDefault="00B50DA9" w:rsidP="0043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gressSans">
    <w:altName w:val="Arial"/>
    <w:charset w:val="00"/>
    <w:family w:val="swiss"/>
    <w:pitch w:val="variable"/>
    <w:sig w:usb0="00000003" w:usb1="40000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B7" w:rsidRDefault="00661E29" w:rsidP="004301EF">
    <w:pPr>
      <w:pStyle w:val="Footer"/>
      <w:rPr>
        <w:color w:val="981D97"/>
        <w:sz w:val="18"/>
        <w:szCs w:val="18"/>
      </w:rPr>
    </w:pPr>
    <w:r>
      <w:rPr>
        <w:color w:val="981D97"/>
        <w:sz w:val="18"/>
        <w:szCs w:val="18"/>
      </w:rPr>
      <w:t>2729</w:t>
    </w:r>
    <w:r w:rsidR="00754DB7" w:rsidRPr="00754DB7">
      <w:rPr>
        <w:color w:val="981D97"/>
        <w:sz w:val="18"/>
        <w:szCs w:val="18"/>
      </w:rPr>
      <w:t xml:space="preserve"> </w:t>
    </w:r>
    <w:r w:rsidR="00754DB7">
      <w:rPr>
        <w:color w:val="981D97"/>
        <w:sz w:val="18"/>
        <w:szCs w:val="18"/>
      </w:rPr>
      <w:t>Aug 2017 V2</w:t>
    </w:r>
  </w:p>
  <w:p w:rsidR="000A3BB4" w:rsidRPr="00991A06" w:rsidRDefault="000A3BB4" w:rsidP="004301EF">
    <w:pPr>
      <w:pStyle w:val="Footer"/>
      <w:rPr>
        <w:rFonts w:ascii="Trebuchet MS" w:hAnsi="Trebuchet MS"/>
        <w:color w:val="981D97"/>
        <w:sz w:val="20"/>
      </w:rPr>
    </w:pPr>
    <w:r w:rsidRPr="00991A06">
      <w:rPr>
        <w:color w:val="981D97"/>
        <w:sz w:val="18"/>
      </w:rPr>
      <w:t>© 2017 Energy and Utility Skills Group    </w:t>
    </w:r>
    <w:r w:rsidRPr="00991A06">
      <w:rPr>
        <w:color w:val="981D97"/>
        <w:sz w:val="18"/>
      </w:rPr>
      <w:tab/>
    </w:r>
    <w:r w:rsidR="00991A06" w:rsidRPr="00991A06">
      <w:rPr>
        <w:color w:val="981D97"/>
        <w:sz w:val="18"/>
      </w:rPr>
      <w:t xml:space="preserve">                                                                                   </w:t>
    </w:r>
    <w:r w:rsidRPr="00991A06">
      <w:rPr>
        <w:color w:val="981D97"/>
        <w:sz w:val="18"/>
      </w:rPr>
      <w:t xml:space="preserve">Page </w:t>
    </w:r>
    <w:sdt>
      <w:sdtPr>
        <w:rPr>
          <w:color w:val="981D97"/>
          <w:sz w:val="18"/>
        </w:rPr>
        <w:id w:val="-1975134251"/>
        <w:docPartObj>
          <w:docPartGallery w:val="Page Numbers (Bottom of Page)"/>
          <w:docPartUnique/>
        </w:docPartObj>
      </w:sdtPr>
      <w:sdtEndPr/>
      <w:sdtContent>
        <w:r w:rsidRPr="00991A06">
          <w:rPr>
            <w:color w:val="981D97"/>
            <w:sz w:val="18"/>
          </w:rPr>
          <w:fldChar w:fldCharType="begin"/>
        </w:r>
        <w:r w:rsidRPr="00991A06">
          <w:rPr>
            <w:color w:val="981D97"/>
            <w:sz w:val="18"/>
          </w:rPr>
          <w:instrText xml:space="preserve"> PAGE   \* MERGEFORMAT </w:instrText>
        </w:r>
        <w:r w:rsidRPr="00991A06">
          <w:rPr>
            <w:color w:val="981D97"/>
            <w:sz w:val="18"/>
          </w:rPr>
          <w:fldChar w:fldCharType="separate"/>
        </w:r>
        <w:r w:rsidR="0082088D">
          <w:rPr>
            <w:noProof/>
            <w:color w:val="981D97"/>
            <w:sz w:val="18"/>
          </w:rPr>
          <w:t>1</w:t>
        </w:r>
        <w:r w:rsidRPr="00991A06">
          <w:rPr>
            <w:color w:val="981D97"/>
            <w:sz w:val="18"/>
          </w:rPr>
          <w:fldChar w:fldCharType="end"/>
        </w:r>
      </w:sdtContent>
    </w:sdt>
  </w:p>
  <w:p w:rsidR="000A3BB4" w:rsidRDefault="000A3BB4" w:rsidP="000E49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A9" w:rsidRDefault="00B50DA9" w:rsidP="004301EF">
      <w:pPr>
        <w:spacing w:after="0" w:line="240" w:lineRule="auto"/>
      </w:pPr>
      <w:r>
        <w:separator/>
      </w:r>
    </w:p>
  </w:footnote>
  <w:footnote w:type="continuationSeparator" w:id="0">
    <w:p w:rsidR="00B50DA9" w:rsidRDefault="00B50DA9" w:rsidP="0043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B4" w:rsidRDefault="000A3B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4E7CEC" wp14:editId="723E9FC2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2422550" cy="543763"/>
          <wp:effectExtent l="0" t="0" r="0" b="0"/>
          <wp:wrapNone/>
          <wp:docPr id="5" name="Picture 5" descr="Work Server:Creative:Energy &amp; Utility Skills:EUS3705_PPT and Word Documents:EUIAS:Word:Stage 3 AW:EUIAS_Logoty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k Server:Creative:Energy &amp; Utility Skills:EUS3705_PPT and Word Documents:EUIAS:Word:Stage 3 AW:EUIAS_Logoty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550" cy="54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B9AC4F" wp14:editId="4F143574">
          <wp:simplePos x="0" y="0"/>
          <wp:positionH relativeFrom="column">
            <wp:posOffset>-901700</wp:posOffset>
          </wp:positionH>
          <wp:positionV relativeFrom="paragraph">
            <wp:posOffset>4143375</wp:posOffset>
          </wp:positionV>
          <wp:extent cx="5511800" cy="6197600"/>
          <wp:effectExtent l="0" t="0" r="0" b="0"/>
          <wp:wrapNone/>
          <wp:docPr id="4" name="Picture 4" descr="Work Server:Creative:Energy &amp; Utility Skills:EUS3705_PPT and Word Documents:EUIAS:Word:Stage 3 Rebuilt:Star_Backgro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ork Server:Creative:Energy &amp; Utility Skills:EUS3705_PPT and Word Documents:EUIAS:Word:Stage 3 Rebuilt:Star_Backgro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0" cy="619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B5B"/>
    <w:multiLevelType w:val="hybridMultilevel"/>
    <w:tmpl w:val="20D8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253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3D79"/>
    <w:multiLevelType w:val="hybridMultilevel"/>
    <w:tmpl w:val="9DD8E1C2"/>
    <w:lvl w:ilvl="0" w:tplc="87E27AD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4C8"/>
    <w:multiLevelType w:val="hybridMultilevel"/>
    <w:tmpl w:val="08CCC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93A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225D7EE5"/>
    <w:multiLevelType w:val="hybridMultilevel"/>
    <w:tmpl w:val="57782994"/>
    <w:lvl w:ilvl="0" w:tplc="9874457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0A6D34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464"/>
    <w:multiLevelType w:val="hybridMultilevel"/>
    <w:tmpl w:val="B42A4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D78F3"/>
    <w:multiLevelType w:val="hybridMultilevel"/>
    <w:tmpl w:val="AF4ED9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56F2A"/>
    <w:multiLevelType w:val="hybridMultilevel"/>
    <w:tmpl w:val="C4906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D3262"/>
    <w:multiLevelType w:val="hybridMultilevel"/>
    <w:tmpl w:val="73A4F160"/>
    <w:lvl w:ilvl="0" w:tplc="B12ED7FE">
      <w:start w:val="1"/>
      <w:numFmt w:val="decimal"/>
      <w:pStyle w:val="EUIASBodyCopyLetterNumberBullet"/>
      <w:lvlText w:val="K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AC2566"/>
    <w:multiLevelType w:val="hybridMultilevel"/>
    <w:tmpl w:val="04AA5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827CF"/>
    <w:multiLevelType w:val="hybridMultilevel"/>
    <w:tmpl w:val="7BF4C506"/>
    <w:lvl w:ilvl="0" w:tplc="1BEEFB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E90AF3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5269D"/>
    <w:multiLevelType w:val="multilevel"/>
    <w:tmpl w:val="13A29EF0"/>
    <w:lvl w:ilvl="0">
      <w:start w:val="1"/>
      <w:numFmt w:val="decimal"/>
      <w:pStyle w:val="EUIASBodyCopyBulletPoin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C9023E"/>
    <w:multiLevelType w:val="hybridMultilevel"/>
    <w:tmpl w:val="642A2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5383E"/>
    <w:multiLevelType w:val="hybridMultilevel"/>
    <w:tmpl w:val="CEEEF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4331"/>
    <w:multiLevelType w:val="hybridMultilevel"/>
    <w:tmpl w:val="1D48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49EE"/>
    <w:multiLevelType w:val="hybridMultilevel"/>
    <w:tmpl w:val="2252ECB8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AB06385"/>
    <w:multiLevelType w:val="hybridMultilevel"/>
    <w:tmpl w:val="D34A46B6"/>
    <w:lvl w:ilvl="0" w:tplc="1BB40CB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11707AB"/>
    <w:multiLevelType w:val="hybridMultilevel"/>
    <w:tmpl w:val="8456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1C3D"/>
    <w:multiLevelType w:val="hybridMultilevel"/>
    <w:tmpl w:val="CBCA7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5820"/>
    <w:multiLevelType w:val="hybridMultilevel"/>
    <w:tmpl w:val="F814B822"/>
    <w:lvl w:ilvl="0" w:tplc="DCF435E4">
      <w:start w:val="1"/>
      <w:numFmt w:val="lowerLetter"/>
      <w:lvlText w:val="%1)"/>
      <w:lvlJc w:val="left"/>
      <w:pPr>
        <w:ind w:left="927" w:hanging="360"/>
      </w:pPr>
      <w:rPr>
        <w:rFonts w:ascii="Trebuchet MS" w:hAnsi="Trebuchet MS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3250EB"/>
    <w:multiLevelType w:val="hybridMultilevel"/>
    <w:tmpl w:val="8250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66E4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2670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01E7B80"/>
    <w:multiLevelType w:val="hybridMultilevel"/>
    <w:tmpl w:val="46C0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583C"/>
    <w:multiLevelType w:val="hybridMultilevel"/>
    <w:tmpl w:val="8A50B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939B2"/>
    <w:multiLevelType w:val="hybridMultilevel"/>
    <w:tmpl w:val="392495EA"/>
    <w:lvl w:ilvl="0" w:tplc="D34458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16117C"/>
    <w:multiLevelType w:val="hybridMultilevel"/>
    <w:tmpl w:val="5BB6F1F4"/>
    <w:lvl w:ilvl="0" w:tplc="6144EDC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7E70637A"/>
    <w:multiLevelType w:val="hybridMultilevel"/>
    <w:tmpl w:val="23F248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8"/>
  </w:num>
  <w:num w:numId="5">
    <w:abstractNumId w:val="27"/>
  </w:num>
  <w:num w:numId="6">
    <w:abstractNumId w:val="24"/>
  </w:num>
  <w:num w:numId="7">
    <w:abstractNumId w:val="13"/>
  </w:num>
  <w:num w:numId="8">
    <w:abstractNumId w:val="1"/>
  </w:num>
  <w:num w:numId="9">
    <w:abstractNumId w:val="4"/>
  </w:num>
  <w:num w:numId="10">
    <w:abstractNumId w:val="29"/>
  </w:num>
  <w:num w:numId="11">
    <w:abstractNumId w:val="25"/>
  </w:num>
  <w:num w:numId="12">
    <w:abstractNumId w:val="6"/>
  </w:num>
  <w:num w:numId="13">
    <w:abstractNumId w:val="16"/>
  </w:num>
  <w:num w:numId="14">
    <w:abstractNumId w:val="2"/>
  </w:num>
  <w:num w:numId="15">
    <w:abstractNumId w:val="30"/>
  </w:num>
  <w:num w:numId="16">
    <w:abstractNumId w:val="22"/>
  </w:num>
  <w:num w:numId="17">
    <w:abstractNumId w:val="7"/>
  </w:num>
  <w:num w:numId="18">
    <w:abstractNumId w:val="15"/>
  </w:num>
  <w:num w:numId="19">
    <w:abstractNumId w:val="8"/>
  </w:num>
  <w:num w:numId="20">
    <w:abstractNumId w:val="3"/>
  </w:num>
  <w:num w:numId="21">
    <w:abstractNumId w:val="12"/>
  </w:num>
  <w:num w:numId="22">
    <w:abstractNumId w:val="21"/>
  </w:num>
  <w:num w:numId="23">
    <w:abstractNumId w:val="20"/>
  </w:num>
  <w:num w:numId="24">
    <w:abstractNumId w:val="26"/>
  </w:num>
  <w:num w:numId="25">
    <w:abstractNumId w:val="28"/>
  </w:num>
  <w:num w:numId="26">
    <w:abstractNumId w:val="23"/>
  </w:num>
  <w:num w:numId="27">
    <w:abstractNumId w:val="17"/>
  </w:num>
  <w:num w:numId="28">
    <w:abstractNumId w:val="19"/>
  </w:num>
  <w:num w:numId="29">
    <w:abstractNumId w:val="5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06"/>
    <w:rsid w:val="00076614"/>
    <w:rsid w:val="000A3BB4"/>
    <w:rsid w:val="000A7359"/>
    <w:rsid w:val="000B3B35"/>
    <w:rsid w:val="000B6348"/>
    <w:rsid w:val="000E36DE"/>
    <w:rsid w:val="000E494C"/>
    <w:rsid w:val="00247BC3"/>
    <w:rsid w:val="002E7085"/>
    <w:rsid w:val="00300111"/>
    <w:rsid w:val="0041451A"/>
    <w:rsid w:val="004301EF"/>
    <w:rsid w:val="00482F35"/>
    <w:rsid w:val="004C5DCE"/>
    <w:rsid w:val="004D285B"/>
    <w:rsid w:val="004D5F17"/>
    <w:rsid w:val="00527F60"/>
    <w:rsid w:val="005374AC"/>
    <w:rsid w:val="00587109"/>
    <w:rsid w:val="00661E29"/>
    <w:rsid w:val="00681541"/>
    <w:rsid w:val="00754DB7"/>
    <w:rsid w:val="007945BF"/>
    <w:rsid w:val="007F3854"/>
    <w:rsid w:val="0082088D"/>
    <w:rsid w:val="00820E76"/>
    <w:rsid w:val="008A44E7"/>
    <w:rsid w:val="008F6D11"/>
    <w:rsid w:val="0097454C"/>
    <w:rsid w:val="00991028"/>
    <w:rsid w:val="00991722"/>
    <w:rsid w:val="00991A06"/>
    <w:rsid w:val="00993E55"/>
    <w:rsid w:val="00A85890"/>
    <w:rsid w:val="00A91CB8"/>
    <w:rsid w:val="00AF51E1"/>
    <w:rsid w:val="00AF68DB"/>
    <w:rsid w:val="00B21CCD"/>
    <w:rsid w:val="00B46FC0"/>
    <w:rsid w:val="00B50DA9"/>
    <w:rsid w:val="00B80713"/>
    <w:rsid w:val="00BB01C8"/>
    <w:rsid w:val="00CD71FF"/>
    <w:rsid w:val="00DB265F"/>
    <w:rsid w:val="00DB40BD"/>
    <w:rsid w:val="00DB4DD6"/>
    <w:rsid w:val="00DF48B1"/>
    <w:rsid w:val="00E256CE"/>
    <w:rsid w:val="00E44DBC"/>
    <w:rsid w:val="00E72A80"/>
    <w:rsid w:val="00ED7357"/>
    <w:rsid w:val="00F55983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F9A56BE0-34B7-48FF-9A58-03A56DC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EF"/>
    <w:pPr>
      <w:spacing w:after="200" w:line="276" w:lineRule="auto"/>
    </w:pPr>
    <w:rPr>
      <w:rFonts w:ascii="Arial" w:eastAsia="Calibri" w:hAnsi="Arial" w:cs="Times New Roman"/>
      <w:sz w:val="17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1EF"/>
    <w:pPr>
      <w:spacing w:after="120"/>
      <w:outlineLvl w:val="0"/>
    </w:pPr>
    <w:rPr>
      <w:rFonts w:cs="Arial"/>
      <w:b/>
      <w:color w:val="981D97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1EF"/>
    <w:pPr>
      <w:spacing w:after="120"/>
      <w:outlineLvl w:val="1"/>
    </w:pPr>
    <w:rPr>
      <w:rFonts w:cs="Arial"/>
      <w:color w:val="981D97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3BB4"/>
    <w:pPr>
      <w:spacing w:before="200" w:after="80"/>
      <w:outlineLvl w:val="2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1EF"/>
    <w:rPr>
      <w:rFonts w:ascii="Arial" w:eastAsia="Calibri" w:hAnsi="Arial" w:cs="Arial"/>
      <w:b/>
      <w:color w:val="981D97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01EF"/>
    <w:rPr>
      <w:rFonts w:ascii="Arial" w:eastAsia="Calibri" w:hAnsi="Arial" w:cs="Arial"/>
      <w:color w:val="981D97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A3BB4"/>
    <w:rPr>
      <w:rFonts w:ascii="Arial" w:eastAsia="Calibri" w:hAnsi="Arial" w:cs="Arial"/>
      <w:b/>
      <w:color w:val="981D97"/>
      <w:sz w:val="25"/>
      <w:szCs w:val="36"/>
      <w:lang w:val="en-GB"/>
    </w:rPr>
  </w:style>
  <w:style w:type="paragraph" w:customStyle="1" w:styleId="UnitLO-AC">
    <w:name w:val="Unit LO-AC"/>
    <w:basedOn w:val="Normal"/>
    <w:link w:val="UnitLO-ACCharChar"/>
    <w:rsid w:val="004301EF"/>
    <w:pPr>
      <w:tabs>
        <w:tab w:val="num" w:pos="510"/>
      </w:tabs>
      <w:spacing w:before="40" w:after="40" w:line="240" w:lineRule="auto"/>
      <w:ind w:left="510" w:hanging="510"/>
    </w:pPr>
    <w:rPr>
      <w:rFonts w:ascii="CongressSans" w:eastAsia="Times New Roman" w:hAnsi="CongressSans" w:cs="CongressSans"/>
      <w:lang w:val="en-US"/>
    </w:rPr>
  </w:style>
  <w:style w:type="character" w:customStyle="1" w:styleId="UnitLO-ACCharChar">
    <w:name w:val="Unit LO-AC Char Char"/>
    <w:link w:val="UnitLO-AC"/>
    <w:locked/>
    <w:rsid w:val="004301EF"/>
    <w:rPr>
      <w:rFonts w:ascii="CongressSans" w:eastAsia="Times New Roman" w:hAnsi="CongressSans" w:cs="CongressSans"/>
      <w:sz w:val="17"/>
      <w:szCs w:val="22"/>
    </w:rPr>
  </w:style>
  <w:style w:type="paragraph" w:customStyle="1" w:styleId="EUIASBodyCopy">
    <w:name w:val="EUIAS Body Copy"/>
    <w:basedOn w:val="Normal"/>
    <w:qFormat/>
    <w:rsid w:val="004301EF"/>
    <w:pPr>
      <w:spacing w:line="250" w:lineRule="exact"/>
    </w:pPr>
    <w:rPr>
      <w:sz w:val="21"/>
    </w:rPr>
  </w:style>
  <w:style w:type="paragraph" w:customStyle="1" w:styleId="EUIASBodyCopyBulletPoint">
    <w:name w:val="EUIAS Body Copy Bullet Point"/>
    <w:basedOn w:val="Normal"/>
    <w:qFormat/>
    <w:rsid w:val="004301EF"/>
    <w:pPr>
      <w:numPr>
        <w:numId w:val="1"/>
      </w:numPr>
      <w:spacing w:before="20" w:after="80" w:line="244" w:lineRule="exact"/>
      <w:ind w:left="851" w:hanging="851"/>
    </w:pPr>
    <w:rPr>
      <w:rFonts w:cs="Arial"/>
      <w:bCs/>
      <w:sz w:val="21"/>
    </w:rPr>
  </w:style>
  <w:style w:type="paragraph" w:customStyle="1" w:styleId="EUIASBodyCopyTabbed">
    <w:name w:val="EUIAS Body Copy Tabbed"/>
    <w:basedOn w:val="Normal"/>
    <w:qFormat/>
    <w:rsid w:val="004301EF"/>
    <w:pPr>
      <w:spacing w:before="40" w:after="80" w:line="250" w:lineRule="exact"/>
      <w:ind w:left="851" w:hanging="851"/>
    </w:pPr>
    <w:rPr>
      <w:rFonts w:cs="Arial"/>
      <w:sz w:val="21"/>
    </w:rPr>
  </w:style>
  <w:style w:type="paragraph" w:customStyle="1" w:styleId="EUIASBodyCopyLetterNumberBullet">
    <w:name w:val="EUIAS Body Copy Letter/Number Bullet"/>
    <w:basedOn w:val="Normal"/>
    <w:qFormat/>
    <w:rsid w:val="004301EF"/>
    <w:pPr>
      <w:numPr>
        <w:numId w:val="2"/>
      </w:numPr>
      <w:suppressAutoHyphens/>
      <w:spacing w:before="20" w:after="80" w:line="250" w:lineRule="exact"/>
      <w:ind w:left="567" w:hanging="567"/>
    </w:pPr>
    <w:rPr>
      <w:rFonts w:eastAsia="Times New Roman" w:cs="Arial"/>
      <w:sz w:val="21"/>
      <w:lang w:val="en-US" w:eastAsia="en-GB"/>
    </w:rPr>
  </w:style>
  <w:style w:type="paragraph" w:customStyle="1" w:styleId="EUIASBodyCopyParagraphHeader">
    <w:name w:val="EUIAS Body Copy Paragraph Header"/>
    <w:basedOn w:val="EUIASBodyCopy"/>
    <w:qFormat/>
    <w:rsid w:val="004301EF"/>
    <w:pPr>
      <w:spacing w:after="80"/>
    </w:pPr>
    <w:rPr>
      <w:b/>
      <w:bCs/>
      <w:color w:val="981D97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1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EF"/>
    <w:rPr>
      <w:rFonts w:ascii="Arial" w:eastAsia="Calibri" w:hAnsi="Arial" w:cs="Times New Roman"/>
      <w:sz w:val="17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4C"/>
    <w:rPr>
      <w:rFonts w:ascii="Lucida Grande" w:eastAsia="Calibri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8F6D11"/>
    <w:rPr>
      <w:rFonts w:eastAsia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D11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link w:val="NoSpacingChar"/>
    <w:uiPriority w:val="1"/>
    <w:qFormat/>
    <w:rsid w:val="008F6D1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F6D11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C5DCE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montd\Desktop\EUIAS_V1_05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496A-0127-4D41-9277-69EC1BF8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EUIAS_V1_0517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Religion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Beaumont</dc:creator>
  <cp:keywords/>
  <dc:description/>
  <cp:lastModifiedBy>Michelle Inwood</cp:lastModifiedBy>
  <cp:revision>2</cp:revision>
  <cp:lastPrinted>2017-08-07T14:05:00Z</cp:lastPrinted>
  <dcterms:created xsi:type="dcterms:W3CDTF">2017-08-09T09:01:00Z</dcterms:created>
  <dcterms:modified xsi:type="dcterms:W3CDTF">2017-08-09T09:01:00Z</dcterms:modified>
</cp:coreProperties>
</file>