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0A9F" w14:textId="09FF5E05" w:rsidR="00A43A95" w:rsidRDefault="00A43A95"/>
    <w:p w14:paraId="1420BA18" w14:textId="577E31A2" w:rsidR="00016A7F" w:rsidRDefault="009B0871" w:rsidP="00016A7F">
      <w:pPr>
        <w:spacing w:after="0" w:line="288" w:lineRule="auto"/>
        <w:rPr>
          <w:rFonts w:cs="Arial"/>
          <w:b/>
          <w:color w:val="981D97"/>
          <w:sz w:val="40"/>
          <w:szCs w:val="40"/>
        </w:rPr>
      </w:pPr>
      <w:r>
        <w:rPr>
          <w:rFonts w:cs="Arial"/>
          <w:b/>
          <w:color w:val="981D97"/>
          <w:sz w:val="40"/>
          <w:szCs w:val="40"/>
        </w:rPr>
        <w:t>Wastew</w:t>
      </w:r>
      <w:r w:rsidR="00016A7F" w:rsidRPr="00016A7F">
        <w:rPr>
          <w:rFonts w:cs="Arial"/>
          <w:b/>
          <w:color w:val="981D97"/>
          <w:sz w:val="40"/>
          <w:szCs w:val="40"/>
        </w:rPr>
        <w:t xml:space="preserve">ater </w:t>
      </w:r>
      <w:r w:rsidR="00B700D3">
        <w:rPr>
          <w:rFonts w:cs="Arial"/>
          <w:b/>
          <w:color w:val="981D97"/>
          <w:sz w:val="40"/>
          <w:szCs w:val="40"/>
        </w:rPr>
        <w:t>Treatment</w:t>
      </w:r>
      <w:r w:rsidR="00016A7F" w:rsidRPr="00016A7F">
        <w:rPr>
          <w:rFonts w:cs="Arial"/>
          <w:b/>
          <w:color w:val="981D97"/>
          <w:sz w:val="40"/>
          <w:szCs w:val="40"/>
        </w:rPr>
        <w:t xml:space="preserve"> Technician</w:t>
      </w:r>
      <w:r w:rsidR="00016A7F">
        <w:rPr>
          <w:rFonts w:cs="Arial"/>
          <w:b/>
          <w:color w:val="981D97"/>
          <w:sz w:val="40"/>
          <w:szCs w:val="40"/>
        </w:rPr>
        <w:t>: Work Log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9A2E9A" w:rsidRPr="00016A7F" w14:paraId="74E2B90E" w14:textId="77777777" w:rsidTr="00A34156">
        <w:tc>
          <w:tcPr>
            <w:tcW w:w="3487" w:type="dxa"/>
          </w:tcPr>
          <w:p w14:paraId="21BCC702" w14:textId="2B029917" w:rsidR="009A2E9A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Apprentice Name</w:t>
            </w:r>
            <w:r w:rsidR="004A594E">
              <w:rPr>
                <w:rFonts w:cs="Arial"/>
                <w:b/>
                <w:color w:val="981D97"/>
                <w:sz w:val="22"/>
              </w:rPr>
              <w:t>/Employer</w:t>
            </w:r>
            <w:r>
              <w:rPr>
                <w:rFonts w:cs="Arial"/>
                <w:b/>
                <w:color w:val="981D97"/>
                <w:sz w:val="22"/>
              </w:rPr>
              <w:t>:</w:t>
            </w:r>
          </w:p>
          <w:p w14:paraId="36BFFC33" w14:textId="5FB0EE8F" w:rsidR="00900089" w:rsidRPr="00016A7F" w:rsidRDefault="00900089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  <w:tc>
          <w:tcPr>
            <w:tcW w:w="10400" w:type="dxa"/>
          </w:tcPr>
          <w:p w14:paraId="37ED2222" w14:textId="77777777" w:rsidR="009A2E9A" w:rsidRPr="00016A7F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33D6A823" w14:textId="77777777" w:rsidTr="00C83354">
        <w:tc>
          <w:tcPr>
            <w:tcW w:w="3487" w:type="dxa"/>
          </w:tcPr>
          <w:p w14:paraId="38E241DA" w14:textId="5ACE21E3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  <w:r>
              <w:rPr>
                <w:rFonts w:cs="Arial"/>
                <w:b/>
                <w:color w:val="981D97"/>
                <w:sz w:val="22"/>
              </w:rPr>
              <w:t>Coverage checked by (provider)</w:t>
            </w:r>
          </w:p>
        </w:tc>
        <w:tc>
          <w:tcPr>
            <w:tcW w:w="10400" w:type="dxa"/>
          </w:tcPr>
          <w:p w14:paraId="6CE0DCFE" w14:textId="77777777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02051099" w14:textId="77777777" w:rsidTr="002B7009">
        <w:tc>
          <w:tcPr>
            <w:tcW w:w="13887" w:type="dxa"/>
            <w:gridSpan w:val="2"/>
          </w:tcPr>
          <w:p w14:paraId="2BE05E9A" w14:textId="12A504AC" w:rsidR="00D31AEA" w:rsidRPr="00D31AEA" w:rsidRDefault="00D31AEA" w:rsidP="00016A7F">
            <w:pPr>
              <w:spacing w:after="0" w:line="288" w:lineRule="auto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 xml:space="preserve">Please ensure this 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mapping document signposts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 xml:space="preserve">valid evidence in the Work Log that has been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correctly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cross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>-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referenced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and submit to EUIAS </w:t>
            </w:r>
            <w:r w:rsidR="00900089">
              <w:rPr>
                <w:rFonts w:cs="Arial"/>
                <w:b/>
                <w:color w:val="000000" w:themeColor="text1"/>
                <w:sz w:val="22"/>
              </w:rPr>
              <w:t>along with the Work Log.</w:t>
            </w:r>
          </w:p>
        </w:tc>
      </w:tr>
    </w:tbl>
    <w:p w14:paraId="24C69AF1" w14:textId="7232E112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1973"/>
        <w:gridCol w:w="534"/>
        <w:gridCol w:w="5972"/>
        <w:gridCol w:w="5109"/>
      </w:tblGrid>
      <w:tr w:rsidR="00284C22" w:rsidRPr="00284C22" w14:paraId="4A05791B" w14:textId="11251349" w:rsidTr="00284C22">
        <w:trPr>
          <w:cantSplit/>
          <w:trHeight w:val="1134"/>
          <w:tblHeader/>
        </w:trPr>
        <w:tc>
          <w:tcPr>
            <w:tcW w:w="1973" w:type="dxa"/>
            <w:shd w:val="clear" w:color="auto" w:fill="981D97"/>
          </w:tcPr>
          <w:p w14:paraId="5B30B699" w14:textId="77777777" w:rsidR="00284C22" w:rsidRPr="00284C22" w:rsidRDefault="00284C22" w:rsidP="00501A74">
            <w:pPr>
              <w:spacing w:after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534" w:type="dxa"/>
            <w:shd w:val="clear" w:color="auto" w:fill="981D97"/>
            <w:textDirection w:val="btLr"/>
            <w:vAlign w:val="center"/>
          </w:tcPr>
          <w:p w14:paraId="24D51D46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5972" w:type="dxa"/>
            <w:shd w:val="clear" w:color="auto" w:fill="981D97"/>
          </w:tcPr>
          <w:p w14:paraId="0E287237" w14:textId="77777777" w:rsidR="00284C22" w:rsidRDefault="00284C22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Portfolio Evidence Requirement from </w:t>
            </w:r>
            <w:r w:rsidRPr="00284C22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Work Log</w:t>
            </w:r>
          </w:p>
          <w:p w14:paraId="1ED0C43F" w14:textId="3FB7230F" w:rsidR="003565A2" w:rsidRPr="00284C22" w:rsidRDefault="003565A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Circle evidence </w:t>
            </w:r>
            <w:r w:rsidR="00395CD4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type(s)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and enter </w:t>
            </w:r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location in next </w:t>
            </w:r>
            <w:proofErr w:type="spellStart"/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colum</w:t>
            </w:r>
            <w:proofErr w:type="spellEnd"/>
          </w:p>
        </w:tc>
        <w:tc>
          <w:tcPr>
            <w:tcW w:w="5109" w:type="dxa"/>
            <w:shd w:val="clear" w:color="auto" w:fill="981D97"/>
          </w:tcPr>
          <w:p w14:paraId="56618B25" w14:textId="7932B627" w:rsidR="00284C22" w:rsidRPr="00284C22" w:rsidRDefault="00284C22" w:rsidP="00501A74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284C22" w:rsidRPr="00284C22" w14:paraId="0F93026C" w14:textId="7723EA0C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F03E0F1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1. Knowledge and application of relevant health and safety, environmental and industry standards and regulations, policies and procedures</w:t>
            </w:r>
          </w:p>
          <w:p w14:paraId="62D9591D" w14:textId="06232439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 xml:space="preserve">K1, K3, </w:t>
            </w:r>
            <w:r w:rsidRPr="00284C2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S7, S8, S9</w:t>
            </w:r>
            <w:r w:rsidR="005F578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, W</w:t>
            </w:r>
            <w:r w:rsidR="00407F91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WTT10</w:t>
            </w:r>
          </w:p>
        </w:tc>
        <w:tc>
          <w:tcPr>
            <w:tcW w:w="534" w:type="dxa"/>
            <w:textDirection w:val="btLr"/>
            <w:vAlign w:val="center"/>
          </w:tcPr>
          <w:p w14:paraId="77EE81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13F94538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5CE13CE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H&amp;S, environmental, regulatory and HR requirements (e.g. Toolbox talks, induction) </w:t>
            </w:r>
          </w:p>
          <w:p w14:paraId="47EA2F4D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of where to access H&amp;S, environmental and industry information</w:t>
            </w:r>
          </w:p>
          <w:p w14:paraId="7E257E7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Reporting any faults, loss or issues with equipment </w:t>
            </w:r>
          </w:p>
          <w:p w14:paraId="7F710E0A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Suggesting and implementing appropriate control measures </w:t>
            </w:r>
          </w:p>
          <w:p w14:paraId="7EAE8F89" w14:textId="77777777" w:rsid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changing situations in the workplace and taking the appropriate action</w:t>
            </w:r>
          </w:p>
          <w:p w14:paraId="215F0BB9" w14:textId="77777777" w:rsidR="007B0A35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Other)</w:t>
            </w:r>
          </w:p>
          <w:p w14:paraId="2F349709" w14:textId="305AAB01" w:rsidR="007B0A35" w:rsidRPr="00284C22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7D6C5DF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62BE1B56" w14:textId="4571CB10" w:rsidTr="00284C22">
        <w:trPr>
          <w:cantSplit/>
          <w:trHeight w:val="1134"/>
        </w:trPr>
        <w:tc>
          <w:tcPr>
            <w:tcW w:w="1973" w:type="dxa"/>
            <w:vMerge/>
          </w:tcPr>
          <w:p w14:paraId="15D0AE0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75A58283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98CD9F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engaging with employer to make contributions to health and safety improvements and initiatives</w:t>
            </w:r>
          </w:p>
          <w:p w14:paraId="5B93E68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Understanding of the wider ranging consequences of not following standards, regulations, policies and procedures </w:t>
            </w:r>
          </w:p>
          <w:p w14:paraId="53FF892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Continuously updating knowledge regarding health, safety, environmental and industry standards and procedures</w:t>
            </w:r>
          </w:p>
          <w:p w14:paraId="0D3E962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Understanding of wider ranging consequences of not working safely and carrying out risk assessments</w:t>
            </w:r>
          </w:p>
          <w:p w14:paraId="351269D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need to maintain and store PPE and other safety equipment</w:t>
            </w:r>
          </w:p>
          <w:p w14:paraId="1E728478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wider ranging consequences of not working appropriately with (including storage and disposal of) chemicals</w:t>
            </w:r>
          </w:p>
          <w:p w14:paraId="2A50A7A4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Monitoring safety equipment use and compliance in others</w:t>
            </w:r>
          </w:p>
          <w:p w14:paraId="733C1352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taking an active role in completing safety compliance checks for others</w:t>
            </w:r>
          </w:p>
        </w:tc>
        <w:tc>
          <w:tcPr>
            <w:tcW w:w="5109" w:type="dxa"/>
          </w:tcPr>
          <w:p w14:paraId="3987F07E" w14:textId="77777777" w:rsidR="00284C22" w:rsidRPr="00284C22" w:rsidRDefault="00284C22" w:rsidP="00BC5EB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22" w:rsidRPr="00284C22" w14:paraId="608BD270" w14:textId="2F21D6C9" w:rsidTr="00284C22">
        <w:trPr>
          <w:cantSplit/>
          <w:trHeight w:val="1134"/>
        </w:trPr>
        <w:tc>
          <w:tcPr>
            <w:tcW w:w="1973" w:type="dxa"/>
          </w:tcPr>
          <w:p w14:paraId="322B9779" w14:textId="63116E9D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2. Knowledge and application of water industry operations and maintenance practices, processes and procedures 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="00CD3F5E">
              <w:rPr>
                <w:rFonts w:ascii="Arial" w:hAnsi="Arial" w:cs="Arial"/>
                <w:color w:val="000000" w:themeColor="text1"/>
                <w:sz w:val="20"/>
                <w:szCs w:val="20"/>
              </w:rPr>
              <w:t>waste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water </w:t>
            </w:r>
            <w:r w:rsidR="006D6E0C">
              <w:rPr>
                <w:rFonts w:ascii="Arial" w:hAnsi="Arial" w:cs="Arial"/>
                <w:color w:val="000000" w:themeColor="text1"/>
                <w:sz w:val="20"/>
                <w:szCs w:val="20"/>
              </w:rPr>
              <w:t>treatment</w:t>
            </w:r>
          </w:p>
          <w:p w14:paraId="4D5EBFA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K2, K4, S10</w:t>
            </w:r>
          </w:p>
        </w:tc>
        <w:tc>
          <w:tcPr>
            <w:tcW w:w="534" w:type="dxa"/>
            <w:textDirection w:val="btLr"/>
            <w:vAlign w:val="center"/>
          </w:tcPr>
          <w:p w14:paraId="3D15FED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FDDFEEF" w14:textId="325F8AC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5F5782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289CA39" w14:textId="77777777" w:rsidR="00284C22" w:rsidRPr="00284C22" w:rsidRDefault="00284C22" w:rsidP="00BB0D08">
            <w:pPr>
              <w:pStyle w:val="MyBullets"/>
              <w:numPr>
                <w:ilvl w:val="0"/>
                <w:numId w:val="2"/>
              </w:numPr>
            </w:pPr>
            <w:r w:rsidRPr="00284C22">
              <w:t>Knowledge of company operations and maintenance policies and procedures and where to find them e.g. sampling procedures, flow monitoring</w:t>
            </w:r>
          </w:p>
          <w:p w14:paraId="2A70A8DD" w14:textId="77777777" w:rsidR="00284C22" w:rsidRPr="008668B0" w:rsidRDefault="00284C22" w:rsidP="00016A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Arial"/>
                <w:color w:val="000000" w:themeColor="text1"/>
              </w:rPr>
            </w:pPr>
            <w:r w:rsidRPr="000F6599">
              <w:rPr>
                <w:rFonts w:ascii="Arial" w:hAnsi="Arial" w:cs="Arial"/>
                <w:sz w:val="20"/>
                <w:szCs w:val="20"/>
              </w:rPr>
              <w:t>Training / certificates / attendance at training courses relating to operations and maintenance practices, processes and procedures</w:t>
            </w:r>
          </w:p>
          <w:p w14:paraId="0B1FDDC7" w14:textId="288030BF" w:rsidR="00E6561D" w:rsidRPr="00E6561D" w:rsidRDefault="00E6561D" w:rsidP="00E6561D">
            <w:pPr>
              <w:spacing w:after="0" w:line="288" w:lineRule="auto"/>
              <w:ind w:left="80"/>
              <w:rPr>
                <w:rFonts w:cs="Arial"/>
                <w:color w:val="000000" w:themeColor="text1"/>
                <w:sz w:val="20"/>
                <w:szCs w:val="20"/>
              </w:rPr>
            </w:pPr>
            <w:r w:rsidRPr="00E6561D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9" w:type="dxa"/>
          </w:tcPr>
          <w:p w14:paraId="40399BA9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713B6AB" w14:textId="7D157689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6F1506E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3.Use theory and principles to undertake fault finding, testing and analysis on specific equipment, instruments and IT systems and interpret the results to implement effective solutions</w:t>
            </w:r>
          </w:p>
          <w:p w14:paraId="14B69B3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K5, K6, S7, S12, S13</w:t>
            </w:r>
          </w:p>
        </w:tc>
        <w:tc>
          <w:tcPr>
            <w:tcW w:w="534" w:type="dxa"/>
            <w:textDirection w:val="btLr"/>
            <w:vAlign w:val="center"/>
          </w:tcPr>
          <w:p w14:paraId="2A98595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1A8AF95" w14:textId="53667139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A6B18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F64B176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courses relating to specific equipment, instruments and IT systems </w:t>
            </w:r>
          </w:p>
          <w:p w14:paraId="44F8B689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Testing and maintaining H&amp;S equipment </w:t>
            </w:r>
          </w:p>
          <w:p w14:paraId="147F883A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and use of the operation of flow monitoring equipment</w:t>
            </w:r>
          </w:p>
          <w:p w14:paraId="7B99E67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faults and alarms</w:t>
            </w:r>
          </w:p>
          <w:p w14:paraId="5A2B7BC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erstanding alarms, priorities, consequences and responses</w:t>
            </w:r>
          </w:p>
          <w:p w14:paraId="5138A0F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Consulting and working with others to investigate, identify and resolve the root cause of problems </w:t>
            </w:r>
          </w:p>
          <w:p w14:paraId="5D8EE8A5" w14:textId="77777777" w:rsidR="00284C22" w:rsidRPr="00E6561D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Verifying IT systems are working correctly</w:t>
            </w:r>
          </w:p>
          <w:p w14:paraId="0484007F" w14:textId="079D5EB2" w:rsidR="00E6561D" w:rsidRPr="00E6561D" w:rsidRDefault="00E6561D" w:rsidP="00E6561D">
            <w:p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B71654C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C61FB81" w14:textId="0847F472" w:rsidTr="00284C22">
        <w:trPr>
          <w:cantSplit/>
          <w:trHeight w:val="1134"/>
        </w:trPr>
        <w:tc>
          <w:tcPr>
            <w:tcW w:w="1973" w:type="dxa"/>
            <w:vMerge/>
          </w:tcPr>
          <w:p w14:paraId="2A53903F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8DCE04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C951E84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conducting fault or route cause analysis to successful conclusion without guidance</w:t>
            </w:r>
          </w:p>
          <w:p w14:paraId="2FC0B18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Presenting and sharing findings in a logical and consistent manner</w:t>
            </w:r>
          </w:p>
          <w:p w14:paraId="0E676063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Technical understanding of process equipment options and practical assessment and application of their suitability for use</w:t>
            </w:r>
          </w:p>
          <w:p w14:paraId="2EE96F5C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Suggesting improvements in alarm management</w:t>
            </w:r>
          </w:p>
        </w:tc>
        <w:tc>
          <w:tcPr>
            <w:tcW w:w="5109" w:type="dxa"/>
          </w:tcPr>
          <w:p w14:paraId="4B79791A" w14:textId="77777777" w:rsidR="00284C22" w:rsidRPr="003C17AA" w:rsidRDefault="00284C22" w:rsidP="003C17AA">
            <w:pPr>
              <w:spacing w:after="0" w:line="288" w:lineRule="auto"/>
              <w:ind w:left="80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00B20740" w14:textId="0E27C36C" w:rsidTr="00284C22">
        <w:trPr>
          <w:cantSplit/>
          <w:trHeight w:val="1134"/>
        </w:trPr>
        <w:tc>
          <w:tcPr>
            <w:tcW w:w="1973" w:type="dxa"/>
          </w:tcPr>
          <w:p w14:paraId="65FA70F5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4. Drive vehicles equipped with tools and materials to other sites as required</w:t>
            </w:r>
          </w:p>
          <w:p w14:paraId="53CC52D3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S15</w:t>
            </w:r>
          </w:p>
        </w:tc>
        <w:tc>
          <w:tcPr>
            <w:tcW w:w="534" w:type="dxa"/>
            <w:textDirection w:val="btLr"/>
            <w:vAlign w:val="center"/>
          </w:tcPr>
          <w:p w14:paraId="683E343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3566707C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1 example, such as</w:t>
            </w:r>
          </w:p>
          <w:p w14:paraId="35F60F9A" w14:textId="77777777" w:rsidR="00284C22" w:rsidRPr="0091252E" w:rsidRDefault="00284C22" w:rsidP="00BB0D08">
            <w:pPr>
              <w:pStyle w:val="MyBullets"/>
            </w:pPr>
            <w:r w:rsidRPr="0091252E">
              <w:t>Full driving licence</w:t>
            </w:r>
          </w:p>
          <w:p w14:paraId="3BC15685" w14:textId="77777777" w:rsidR="00284C22" w:rsidRPr="0091252E" w:rsidRDefault="00284C22" w:rsidP="00BB0D08">
            <w:pPr>
              <w:pStyle w:val="MyBullets"/>
            </w:pPr>
            <w:r w:rsidRPr="0091252E">
              <w:t>Additional driving category training as required</w:t>
            </w:r>
          </w:p>
          <w:p w14:paraId="0321026A" w14:textId="77777777" w:rsidR="00284C22" w:rsidRPr="0091252E" w:rsidRDefault="00284C22" w:rsidP="00BB0D08">
            <w:pPr>
              <w:pStyle w:val="MyBullets"/>
            </w:pPr>
            <w:r w:rsidRPr="0091252E">
              <w:t>Complying with company driving policies and procedures on a regular basis e.g. vehicle checks completed</w:t>
            </w:r>
          </w:p>
          <w:p w14:paraId="246644AC" w14:textId="77777777" w:rsidR="00284C22" w:rsidRPr="0091252E" w:rsidRDefault="00284C22" w:rsidP="00BB0D08">
            <w:pPr>
              <w:pStyle w:val="MyBullets"/>
            </w:pPr>
            <w:r w:rsidRPr="0091252E">
              <w:t>Safe loading of vehicles</w:t>
            </w:r>
          </w:p>
          <w:p w14:paraId="2F783727" w14:textId="77777777" w:rsidR="00E6561D" w:rsidRPr="0091252E" w:rsidRDefault="00284C22" w:rsidP="00BB0D08">
            <w:pPr>
              <w:pStyle w:val="MyBullets"/>
            </w:pPr>
            <w:r w:rsidRPr="0091252E">
              <w:t>Keeping company vehicles maintained and cleaned to a high standard</w:t>
            </w:r>
          </w:p>
          <w:p w14:paraId="02653BC1" w14:textId="1CBEDDED" w:rsidR="00E6561D" w:rsidRPr="00E6561D" w:rsidRDefault="00E6561D" w:rsidP="00E65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680CC12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15D6466" w14:textId="36218D1B" w:rsidTr="00284C22">
        <w:trPr>
          <w:cantSplit/>
          <w:trHeight w:val="1134"/>
        </w:trPr>
        <w:tc>
          <w:tcPr>
            <w:tcW w:w="1973" w:type="dxa"/>
          </w:tcPr>
          <w:p w14:paraId="48CCD534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5. Complete reports and ensure records are maintained for audit and reporting purposes</w:t>
            </w:r>
          </w:p>
          <w:p w14:paraId="751C0A24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534" w:type="dxa"/>
            <w:textDirection w:val="btLr"/>
            <w:vAlign w:val="center"/>
          </w:tcPr>
          <w:p w14:paraId="4832C69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EF969D1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2F2B8B">
              <w:rPr>
                <w:rFonts w:cs="Arial"/>
                <w:sz w:val="20"/>
                <w:szCs w:val="20"/>
              </w:rPr>
              <w:t>Completion of</w:t>
            </w:r>
            <w:r w:rsidRPr="002F2B8B">
              <w:rPr>
                <w:rFonts w:cs="Arial"/>
                <w:color w:val="000000" w:themeColor="text1"/>
                <w:sz w:val="20"/>
                <w:szCs w:val="20"/>
              </w:rPr>
              <w:t xml:space="preserve"> 4 different types of</w:t>
            </w:r>
            <w:r w:rsidRPr="002F2B8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F2B8B">
              <w:rPr>
                <w:rFonts w:cs="Arial"/>
                <w:sz w:val="20"/>
                <w:szCs w:val="20"/>
              </w:rPr>
              <w:t>company records, specific to pathway, as required</w:t>
            </w:r>
          </w:p>
        </w:tc>
        <w:tc>
          <w:tcPr>
            <w:tcW w:w="5109" w:type="dxa"/>
          </w:tcPr>
          <w:p w14:paraId="402F11FC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E836EB5" w14:textId="68D1CDD5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16E15EF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6. Work with focus and clear purpose in all weather conditions, covering 24/7 operations, sometimes working alone and safely adapt working methods to reflect changes in working environments</w:t>
            </w:r>
          </w:p>
          <w:p w14:paraId="5F060A1E" w14:textId="022BA4E7" w:rsidR="00284C22" w:rsidRPr="00284C22" w:rsidRDefault="00284C22" w:rsidP="00501A74">
            <w:pPr>
              <w:pStyle w:val="Pa37"/>
              <w:spacing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sz w:val="20"/>
                <w:szCs w:val="20"/>
              </w:rPr>
              <w:t>S14, S18</w:t>
            </w:r>
            <w:r w:rsidR="00A7514B">
              <w:rPr>
                <w:rFonts w:ascii="Arial" w:hAnsi="Arial" w:cs="Arial"/>
                <w:b/>
                <w:bCs/>
                <w:sz w:val="20"/>
                <w:szCs w:val="20"/>
              </w:rPr>
              <w:t>, SB6</w:t>
            </w:r>
          </w:p>
        </w:tc>
        <w:tc>
          <w:tcPr>
            <w:tcW w:w="534" w:type="dxa"/>
            <w:textDirection w:val="btLr"/>
            <w:vAlign w:val="center"/>
          </w:tcPr>
          <w:p w14:paraId="0C1E856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9F023F3" w14:textId="1FF5E36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C9FD3DA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Completing planned work activities accurately and on time in all weather conditions </w:t>
            </w:r>
          </w:p>
          <w:p w14:paraId="7A8F4355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Completion of tasks when on their own</w:t>
            </w:r>
          </w:p>
          <w:p w14:paraId="65171EB8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Completion of tasks out of hours </w:t>
            </w:r>
          </w:p>
          <w:p w14:paraId="02F67791" w14:textId="77777777" w:rsid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Compliance with company working time directives</w:t>
            </w:r>
          </w:p>
          <w:p w14:paraId="43026903" w14:textId="60884327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53D243B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F6441D8" w14:textId="447B9293" w:rsidTr="00284C22">
        <w:trPr>
          <w:cantSplit/>
          <w:trHeight w:val="1134"/>
        </w:trPr>
        <w:tc>
          <w:tcPr>
            <w:tcW w:w="1973" w:type="dxa"/>
            <w:vMerge/>
          </w:tcPr>
          <w:p w14:paraId="233AEEB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118EC88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0436E724" w14:textId="77777777" w:rsidR="00284C22" w:rsidRPr="00284C22" w:rsidRDefault="00284C22" w:rsidP="00BB0D08">
            <w:pPr>
              <w:pStyle w:val="MyBullets"/>
              <w:numPr>
                <w:ilvl w:val="0"/>
                <w:numId w:val="6"/>
              </w:numPr>
            </w:pPr>
            <w:r w:rsidRPr="00284C22">
              <w:t xml:space="preserve">Consistent dynamic risk assessments on a variety of jobs </w:t>
            </w:r>
          </w:p>
          <w:p w14:paraId="494DF95D" w14:textId="77777777" w:rsidR="00284C22" w:rsidRPr="00284C22" w:rsidRDefault="00284C22" w:rsidP="00BB0D08">
            <w:pPr>
              <w:pStyle w:val="MyBullets"/>
              <w:numPr>
                <w:ilvl w:val="0"/>
                <w:numId w:val="6"/>
              </w:numPr>
            </w:pPr>
            <w:r w:rsidRPr="00284C22">
              <w:t>Willingly assisting in emergency situations outside of normal working hours</w:t>
            </w:r>
          </w:p>
        </w:tc>
        <w:tc>
          <w:tcPr>
            <w:tcW w:w="5109" w:type="dxa"/>
          </w:tcPr>
          <w:p w14:paraId="53B2F0DC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723D6" w:rsidRPr="00284C22" w14:paraId="2E27C05B" w14:textId="12CF1180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0CF9A1CD" w14:textId="348DB907" w:rsidR="00E723D6" w:rsidRPr="00284C22" w:rsidRDefault="00E723D6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7. </w:t>
            </w:r>
            <w:r w:rsidR="00BB18D7" w:rsidRPr="00BB18D7">
              <w:rPr>
                <w:rFonts w:cs="Arial"/>
                <w:color w:val="000000"/>
                <w:sz w:val="20"/>
                <w:szCs w:val="20"/>
              </w:rPr>
              <w:t xml:space="preserve">Use wastewater treatment theories and principles to ensure processes are maintained at optimum performance 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4024C1">
              <w:rPr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534" w:type="dxa"/>
            <w:textDirection w:val="btLr"/>
            <w:vAlign w:val="center"/>
          </w:tcPr>
          <w:p w14:paraId="0761FC32" w14:textId="77777777" w:rsidR="00E723D6" w:rsidRPr="00284C22" w:rsidRDefault="00E723D6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514AC1B" w14:textId="4CE9A837" w:rsidR="00E723D6" w:rsidRPr="00284C22" w:rsidRDefault="00E723D6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488CC6C" w14:textId="77777777" w:rsidR="00A66F49" w:rsidRPr="00487313" w:rsidRDefault="00A66F49" w:rsidP="00BB0D08">
            <w:pPr>
              <w:pStyle w:val="MyBullets"/>
              <w:numPr>
                <w:ilvl w:val="0"/>
                <w:numId w:val="23"/>
              </w:numPr>
            </w:pPr>
            <w:r w:rsidRPr="00487313">
              <w:t>Knowledge of wastewater theories and principles for different processes</w:t>
            </w:r>
          </w:p>
          <w:p w14:paraId="658D4D5A" w14:textId="77777777" w:rsidR="00A66F49" w:rsidRDefault="00A66F49" w:rsidP="00BB0D08">
            <w:pPr>
              <w:pStyle w:val="MyBullets"/>
            </w:pPr>
            <w:r w:rsidRPr="00487313">
              <w:t>Work with others to identify the root cause of problems and resolve issues</w:t>
            </w:r>
            <w:r w:rsidRPr="00A66F49">
              <w:t xml:space="preserve"> </w:t>
            </w:r>
          </w:p>
          <w:p w14:paraId="581EBC39" w14:textId="37D445FA" w:rsidR="00E723D6" w:rsidRPr="00FD0408" w:rsidRDefault="00E723D6" w:rsidP="00BA1C6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2CDF0C5B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E723D6" w:rsidRPr="00284C22" w14:paraId="2A5E3DE9" w14:textId="77777777" w:rsidTr="00284C22">
        <w:trPr>
          <w:cantSplit/>
          <w:trHeight w:val="1134"/>
        </w:trPr>
        <w:tc>
          <w:tcPr>
            <w:tcW w:w="1973" w:type="dxa"/>
            <w:vMerge/>
          </w:tcPr>
          <w:p w14:paraId="5231AEB1" w14:textId="77777777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5707B071" w14:textId="793A5788" w:rsidR="00E723D6" w:rsidRPr="00284C22" w:rsidRDefault="000840E1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BA1C61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2" w:type="dxa"/>
          </w:tcPr>
          <w:p w14:paraId="32610092" w14:textId="77777777" w:rsidR="008A14BF" w:rsidRPr="008A14BF" w:rsidRDefault="008A14BF" w:rsidP="00BB0D08">
            <w:pPr>
              <w:pStyle w:val="MyBullets"/>
            </w:pPr>
            <w:r w:rsidRPr="008A14BF">
              <w:t xml:space="preserve">Detailed knowledge of wastewater treatment theories and principles </w:t>
            </w:r>
          </w:p>
          <w:p w14:paraId="4E5F9F61" w14:textId="77777777" w:rsidR="008A14BF" w:rsidRPr="008A14BF" w:rsidRDefault="008A14BF" w:rsidP="00BB0D08">
            <w:pPr>
              <w:pStyle w:val="MyBullets"/>
            </w:pPr>
            <w:r w:rsidRPr="008A14BF">
              <w:t xml:space="preserve">Demonstrating good understanding by sharing knowledge with others e.g. carries out site tours, coaching etc. </w:t>
            </w:r>
          </w:p>
          <w:p w14:paraId="5D08BE5C" w14:textId="40CE826C" w:rsidR="00E723D6" w:rsidRPr="008A14BF" w:rsidRDefault="008A14BF" w:rsidP="00BB0D08">
            <w:pPr>
              <w:pStyle w:val="MyBullets"/>
            </w:pPr>
            <w:r w:rsidRPr="008A14BF">
              <w:t xml:space="preserve">Suggesting and implementing improvements to processes which contribute to </w:t>
            </w:r>
            <w:proofErr w:type="spellStart"/>
            <w:r w:rsidRPr="008A14BF">
              <w:t>opex</w:t>
            </w:r>
            <w:proofErr w:type="spellEnd"/>
            <w:r w:rsidRPr="008A14BF">
              <w:t xml:space="preserve"> or process improvements / efficiencies </w:t>
            </w:r>
          </w:p>
        </w:tc>
        <w:tc>
          <w:tcPr>
            <w:tcW w:w="5109" w:type="dxa"/>
          </w:tcPr>
          <w:p w14:paraId="337BAB0F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1803180" w14:textId="03E9C306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60B413E" w14:textId="175E05AE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>8</w:t>
            </w:r>
            <w:r w:rsidR="00C803F6">
              <w:t xml:space="preserve"> </w:t>
            </w:r>
            <w:r w:rsidR="00C803F6" w:rsidRPr="00C803F6">
              <w:rPr>
                <w:rFonts w:cs="Arial"/>
                <w:color w:val="000000"/>
                <w:sz w:val="20"/>
                <w:szCs w:val="20"/>
              </w:rPr>
              <w:t>Operate and maintain process control equipment and instrumentation</w:t>
            </w:r>
          </w:p>
          <w:p w14:paraId="38D2CDBA" w14:textId="2A5FFDB6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A1C61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C6CCA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34" w:type="dxa"/>
            <w:textDirection w:val="btLr"/>
            <w:vAlign w:val="center"/>
          </w:tcPr>
          <w:p w14:paraId="34D547D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75325BDF" w14:textId="5931A90A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2F0BC8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BCDC3D8" w14:textId="77777777" w:rsidR="008B3D7F" w:rsidRPr="008B3D7F" w:rsidRDefault="008B3D7F" w:rsidP="00BB0D08">
            <w:pPr>
              <w:pStyle w:val="MyBullets"/>
              <w:numPr>
                <w:ilvl w:val="0"/>
                <w:numId w:val="8"/>
              </w:numPr>
            </w:pPr>
            <w:r w:rsidRPr="008B3D7F">
              <w:t>Identifying trends from data</w:t>
            </w:r>
          </w:p>
          <w:p w14:paraId="6FDEF8D4" w14:textId="77777777" w:rsidR="008B3D7F" w:rsidRPr="008B3D7F" w:rsidRDefault="008B3D7F" w:rsidP="00BB0D08">
            <w:pPr>
              <w:pStyle w:val="MyBullets"/>
              <w:numPr>
                <w:ilvl w:val="0"/>
                <w:numId w:val="8"/>
              </w:numPr>
            </w:pPr>
            <w:r w:rsidRPr="008B3D7F">
              <w:t>Maintaining and altering set points and interpreting alarms</w:t>
            </w:r>
          </w:p>
          <w:p w14:paraId="36EA6734" w14:textId="6D5636FD" w:rsidR="005A4FD1" w:rsidRPr="008B3D7F" w:rsidRDefault="008B3D7F" w:rsidP="008B3D7F">
            <w:pPr>
              <w:numPr>
                <w:ilvl w:val="0"/>
                <w:numId w:val="8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8B3D7F">
              <w:rPr>
                <w:sz w:val="20"/>
                <w:szCs w:val="20"/>
              </w:rPr>
              <w:t xml:space="preserve">Identifying problems with monitoring equipment </w:t>
            </w:r>
          </w:p>
          <w:p w14:paraId="5B3453D0" w14:textId="105F6676" w:rsidR="00FD0408" w:rsidRPr="00FD0408" w:rsidRDefault="00FD0408" w:rsidP="005A4FD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5109" w:type="dxa"/>
          </w:tcPr>
          <w:p w14:paraId="39EB66F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7F621EB0" w14:textId="16DADF64" w:rsidTr="00284C22">
        <w:trPr>
          <w:cantSplit/>
          <w:trHeight w:val="1134"/>
        </w:trPr>
        <w:tc>
          <w:tcPr>
            <w:tcW w:w="1973" w:type="dxa"/>
            <w:vMerge/>
          </w:tcPr>
          <w:p w14:paraId="2DF7B44C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D88EAE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6278A764" w14:textId="77777777" w:rsidR="00CB50EE" w:rsidRPr="00CB50EE" w:rsidRDefault="00CB50EE" w:rsidP="00CB50EE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B50EE">
              <w:rPr>
                <w:rFonts w:ascii="Arial" w:hAnsi="Arial" w:cs="Arial"/>
                <w:sz w:val="20"/>
                <w:szCs w:val="20"/>
              </w:rPr>
              <w:t xml:space="preserve">Suggesting and implementing improvements to process control systems which contribute to </w:t>
            </w:r>
            <w:proofErr w:type="spellStart"/>
            <w:r w:rsidRPr="00CB50EE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CB50EE">
              <w:rPr>
                <w:rFonts w:ascii="Arial" w:hAnsi="Arial" w:cs="Arial"/>
                <w:sz w:val="20"/>
                <w:szCs w:val="20"/>
              </w:rPr>
              <w:t xml:space="preserve"> or process efficiencies</w:t>
            </w:r>
          </w:p>
          <w:p w14:paraId="1190E9B2" w14:textId="49BA8836" w:rsidR="00284C22" w:rsidRPr="00284C22" w:rsidRDefault="00CB50EE" w:rsidP="00BB0D08">
            <w:pPr>
              <w:pStyle w:val="MyBullets"/>
              <w:numPr>
                <w:ilvl w:val="0"/>
                <w:numId w:val="8"/>
              </w:numPr>
            </w:pPr>
            <w:r w:rsidRPr="00CB50EE">
              <w:t>Long term trend analysis to consider future effluent quality issues e.g. Phosphate, Ammonia, DO</w:t>
            </w:r>
          </w:p>
        </w:tc>
        <w:tc>
          <w:tcPr>
            <w:tcW w:w="5109" w:type="dxa"/>
          </w:tcPr>
          <w:p w14:paraId="65B8ACE2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58FB0015" w14:textId="78CD44B9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72403BA6" w14:textId="12BD0574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9. </w:t>
            </w:r>
            <w:r w:rsidR="00367239" w:rsidRPr="00367239">
              <w:rPr>
                <w:rFonts w:cs="Arial"/>
                <w:color w:val="000000"/>
                <w:sz w:val="20"/>
                <w:szCs w:val="20"/>
              </w:rPr>
              <w:t>Operate and maintain Sewage Treatment and pumping station (Sewerage) systems and associated  equipment, including control systems</w:t>
            </w:r>
          </w:p>
          <w:p w14:paraId="253D36EF" w14:textId="618FAA1B" w:rsidR="00284C22" w:rsidRPr="00284C22" w:rsidRDefault="00284C22" w:rsidP="00501A74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B50EE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3419B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T3</w:t>
            </w:r>
            <w:r w:rsidR="00CB50EE">
              <w:rPr>
                <w:b/>
                <w:bCs/>
                <w:color w:val="000000"/>
                <w:sz w:val="20"/>
                <w:szCs w:val="20"/>
              </w:rPr>
              <w:t>, WWTT4</w:t>
            </w:r>
          </w:p>
        </w:tc>
        <w:tc>
          <w:tcPr>
            <w:tcW w:w="534" w:type="dxa"/>
            <w:textDirection w:val="btLr"/>
            <w:vAlign w:val="center"/>
          </w:tcPr>
          <w:p w14:paraId="687427A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4B230086" w14:textId="1820E593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C74E92B" w14:textId="77777777" w:rsidR="00C47C2C" w:rsidRPr="00C25D43" w:rsidRDefault="00C47C2C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>Monitoring, maintaining and controlling systems to maintain optimum performance of sewage treatment (sewerage) operations and pumping stations including analysing data to identify trends</w:t>
            </w:r>
          </w:p>
          <w:p w14:paraId="2EE0D528" w14:textId="77777777" w:rsidR="00C47C2C" w:rsidRPr="00C25D43" w:rsidRDefault="00C47C2C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>Taking appropriate action to maintain sewage treatment and pumping station operations and systems</w:t>
            </w:r>
          </w:p>
          <w:p w14:paraId="62830F9E" w14:textId="6DAA0724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C25D43">
              <w:t>Other)</w:t>
            </w:r>
          </w:p>
        </w:tc>
        <w:tc>
          <w:tcPr>
            <w:tcW w:w="5109" w:type="dxa"/>
          </w:tcPr>
          <w:p w14:paraId="75D2594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2CA4FC3" w14:textId="21B6E9C2" w:rsidTr="00284C22">
        <w:trPr>
          <w:cantSplit/>
          <w:trHeight w:val="1134"/>
        </w:trPr>
        <w:tc>
          <w:tcPr>
            <w:tcW w:w="1973" w:type="dxa"/>
            <w:vMerge/>
          </w:tcPr>
          <w:p w14:paraId="303EFDB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41B369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5972" w:type="dxa"/>
          </w:tcPr>
          <w:p w14:paraId="4FF1FCE9" w14:textId="77777777" w:rsidR="00C25D43" w:rsidRPr="00C25D43" w:rsidRDefault="00C25D43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 xml:space="preserve">Independent optimisation of processes showing </w:t>
            </w:r>
            <w:proofErr w:type="spellStart"/>
            <w:r w:rsidRPr="00C25D43">
              <w:t>opex</w:t>
            </w:r>
            <w:proofErr w:type="spellEnd"/>
            <w:r w:rsidRPr="00C25D43">
              <w:t xml:space="preserve"> savings or process efficiencies </w:t>
            </w:r>
          </w:p>
          <w:p w14:paraId="629ED7D1" w14:textId="11805BBA" w:rsidR="00284C22" w:rsidRPr="00DD0835" w:rsidRDefault="00C25D43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>Demonstration of the ability to contingency plan and handle emergency situations e.g. arranging resources in a safe &amp; efficient manner</w:t>
            </w:r>
          </w:p>
        </w:tc>
        <w:tc>
          <w:tcPr>
            <w:tcW w:w="5109" w:type="dxa"/>
          </w:tcPr>
          <w:p w14:paraId="0132748C" w14:textId="77777777" w:rsidR="00284C22" w:rsidRPr="00284C22" w:rsidRDefault="00284C22" w:rsidP="00BB0D08">
            <w:pPr>
              <w:pStyle w:val="MyBullets"/>
              <w:numPr>
                <w:ilvl w:val="0"/>
                <w:numId w:val="0"/>
              </w:numPr>
            </w:pPr>
          </w:p>
        </w:tc>
      </w:tr>
      <w:tr w:rsidR="00284C22" w:rsidRPr="00284C22" w14:paraId="6817D904" w14:textId="07ADD3C3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507B5791" w14:textId="77777777" w:rsidR="002702B9" w:rsidRPr="002702B9" w:rsidRDefault="00284C22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10. </w:t>
            </w:r>
            <w:r w:rsidR="002702B9" w:rsidRPr="002702B9">
              <w:rPr>
                <w:rFonts w:eastAsiaTheme="minorHAnsi" w:cs="Arial"/>
                <w:color w:val="000000"/>
                <w:sz w:val="20"/>
                <w:szCs w:val="20"/>
              </w:rPr>
              <w:t>Control the operations on your sites:</w:t>
            </w:r>
          </w:p>
          <w:p w14:paraId="26DB4253" w14:textId="77777777" w:rsidR="002702B9" w:rsidRPr="002702B9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>a) using knowledge of design specifications</w:t>
            </w:r>
          </w:p>
          <w:p w14:paraId="448C2C2A" w14:textId="77777777" w:rsidR="002702B9" w:rsidRPr="002702B9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 xml:space="preserve">b) to ensure Environmental Quality Standards for effluent discharge and air quality are met </w:t>
            </w:r>
          </w:p>
          <w:p w14:paraId="26628F5C" w14:textId="50872212" w:rsidR="00284C22" w:rsidRPr="00284C22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>c) to ensure compliance with H&amp;S policies including work in confined spaces</w:t>
            </w:r>
          </w:p>
          <w:p w14:paraId="71DEDE4B" w14:textId="77777777" w:rsidR="00FA2113" w:rsidRPr="00FA2113" w:rsidRDefault="00FA2113" w:rsidP="00FA2113">
            <w:pPr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FA211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WWTT5, WWTT6, </w:t>
            </w:r>
          </w:p>
          <w:p w14:paraId="2E2273A6" w14:textId="0E02E301" w:rsidR="00284C22" w:rsidRPr="00284C22" w:rsidRDefault="00FA2113" w:rsidP="00FA2113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FA211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WWTT8, WWTT9</w:t>
            </w:r>
          </w:p>
        </w:tc>
        <w:tc>
          <w:tcPr>
            <w:tcW w:w="534" w:type="dxa"/>
            <w:textDirection w:val="btLr"/>
            <w:vAlign w:val="center"/>
          </w:tcPr>
          <w:p w14:paraId="03485D4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0A2FC1D1" w14:textId="542E6DB1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FA2113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2E75FA1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Knowledge of odour management and how operations are controlled on site to minimise odours</w:t>
            </w:r>
          </w:p>
          <w:p w14:paraId="014C56F8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Identifying trends and potential faults and treatment problems based on monitoring</w:t>
            </w:r>
          </w:p>
          <w:p w14:paraId="68B11367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Implementing process changes and monitoring these for effectiveness</w:t>
            </w:r>
          </w:p>
          <w:p w14:paraId="6C4246CD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Work with others to identify the root cause of problems and resolve issues</w:t>
            </w:r>
          </w:p>
          <w:p w14:paraId="640E4639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Training in high risk environments including as a minimum confined spaces but may also include where required, permit to work, use of safety equipment, working at height, managing contractors</w:t>
            </w:r>
          </w:p>
          <w:p w14:paraId="129137D6" w14:textId="23C55302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F54370">
              <w:t>Other)</w:t>
            </w:r>
          </w:p>
        </w:tc>
        <w:tc>
          <w:tcPr>
            <w:tcW w:w="5109" w:type="dxa"/>
          </w:tcPr>
          <w:p w14:paraId="32A19C76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6CA8AE2" w14:textId="7CFC17D1" w:rsidTr="00284C22">
        <w:trPr>
          <w:cantSplit/>
          <w:trHeight w:val="680"/>
        </w:trPr>
        <w:tc>
          <w:tcPr>
            <w:tcW w:w="1973" w:type="dxa"/>
            <w:vMerge/>
          </w:tcPr>
          <w:p w14:paraId="75ED6B3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3EA36FCF" w14:textId="51799FED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5972" w:type="dxa"/>
          </w:tcPr>
          <w:p w14:paraId="2500EEAE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Linking design specifications to practical tasks, e.g. upward flow velocities, filter capacity, storm tank capacity</w:t>
            </w:r>
          </w:p>
          <w:p w14:paraId="2FD15E55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72436B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72436B">
              <w:rPr>
                <w:rFonts w:ascii="Arial" w:hAnsi="Arial" w:cs="Arial"/>
                <w:sz w:val="20"/>
                <w:szCs w:val="20"/>
              </w:rPr>
              <w:t xml:space="preserve"> savings or process efficiencies</w:t>
            </w:r>
          </w:p>
          <w:p w14:paraId="0E1CA38C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7BBADBF7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Checking and controlling the compliance of others on site e.g. contactors, colleagues and visitors to sites</w:t>
            </w:r>
          </w:p>
          <w:p w14:paraId="4A959614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Willingness to upskill and take additional responsibility for the safety of others</w:t>
            </w:r>
          </w:p>
          <w:p w14:paraId="1F053B8E" w14:textId="67AB6723" w:rsidR="00284C22" w:rsidRPr="00284C22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Suggestion of long term solutions to prevent the need for working in high risk environments</w:t>
            </w:r>
          </w:p>
        </w:tc>
        <w:tc>
          <w:tcPr>
            <w:tcW w:w="5109" w:type="dxa"/>
          </w:tcPr>
          <w:p w14:paraId="6E2AB747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0F3E09C" w14:textId="77C61B3F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433EC0D7" w14:textId="0A77CC6F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11. </w:t>
            </w:r>
            <w:r w:rsidR="0073327A" w:rsidRPr="0073327A">
              <w:rPr>
                <w:rFonts w:cs="Arial"/>
                <w:color w:val="000000"/>
                <w:sz w:val="20"/>
                <w:szCs w:val="20"/>
              </w:rPr>
              <w:t>Monitor and maintain wastewater treatment processes including screening, grit removal, settlement, fixed film biological treatment and activated sludge treatment</w:t>
            </w:r>
          </w:p>
          <w:p w14:paraId="5978CF8C" w14:textId="38CBCFB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11085A">
              <w:rPr>
                <w:b/>
                <w:bCs/>
                <w:color w:val="000000"/>
                <w:sz w:val="20"/>
                <w:szCs w:val="20"/>
              </w:rPr>
              <w:t>WTT7</w:t>
            </w:r>
          </w:p>
        </w:tc>
        <w:tc>
          <w:tcPr>
            <w:tcW w:w="534" w:type="dxa"/>
            <w:textDirection w:val="btLr"/>
            <w:vAlign w:val="center"/>
          </w:tcPr>
          <w:p w14:paraId="5D71D161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727A5ED6" w14:textId="06215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DD39B4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050623A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>Knowledge of target operating regimes for different processes</w:t>
            </w:r>
          </w:p>
          <w:p w14:paraId="36D5322C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Identifying trends and potential faults and treatment problems based on monitoring </w:t>
            </w:r>
          </w:p>
          <w:p w14:paraId="2BF2996D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Implementing process changes and monitoring these for effectiveness </w:t>
            </w:r>
          </w:p>
          <w:p w14:paraId="14F4C377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Work with others to identify the root cause of problems and resolve issues </w:t>
            </w:r>
          </w:p>
          <w:p w14:paraId="1534D8EF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>Demonstrating a clear understanding of the effects of their actions on other treatment processes upstream and downstream</w:t>
            </w:r>
          </w:p>
          <w:p w14:paraId="1B5903CF" w14:textId="15E53527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EF6CFF">
              <w:t>Other)</w:t>
            </w:r>
          </w:p>
        </w:tc>
        <w:tc>
          <w:tcPr>
            <w:tcW w:w="5109" w:type="dxa"/>
          </w:tcPr>
          <w:p w14:paraId="061034D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A736C07" w14:textId="36C85781" w:rsidTr="00284C22">
        <w:trPr>
          <w:cantSplit/>
          <w:trHeight w:val="794"/>
        </w:trPr>
        <w:tc>
          <w:tcPr>
            <w:tcW w:w="1973" w:type="dxa"/>
            <w:vMerge/>
          </w:tcPr>
          <w:p w14:paraId="66FC944A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46253FCE" w14:textId="3674E07A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5972" w:type="dxa"/>
          </w:tcPr>
          <w:p w14:paraId="2E31D4FD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5D1450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5D1450">
              <w:rPr>
                <w:rFonts w:ascii="Arial" w:hAnsi="Arial" w:cs="Arial"/>
                <w:sz w:val="20"/>
                <w:szCs w:val="20"/>
              </w:rPr>
              <w:t xml:space="preserve"> savings or process efficiencies </w:t>
            </w:r>
          </w:p>
          <w:p w14:paraId="48C4C786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402742CF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Long term trend analysis to consider future effluent quality issues e.g. Phosphate, Ammonia, DO</w:t>
            </w:r>
          </w:p>
          <w:p w14:paraId="1E0D9755" w14:textId="3D3AE4F4" w:rsidR="00284C22" w:rsidRPr="00284C22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Instigating collaboration with other departments regarding process changes</w:t>
            </w:r>
          </w:p>
        </w:tc>
        <w:tc>
          <w:tcPr>
            <w:tcW w:w="5109" w:type="dxa"/>
          </w:tcPr>
          <w:p w14:paraId="3ED1AE34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C716A9" w:rsidRPr="00284C22" w14:paraId="210F3A80" w14:textId="0D14DF87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0903FB59" w14:textId="014559A3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12. </w:t>
            </w:r>
            <w:r w:rsidR="002832A8" w:rsidRPr="002832A8">
              <w:rPr>
                <w:rFonts w:eastAsiaTheme="minorHAnsi" w:cs="Arial"/>
                <w:color w:val="000000"/>
                <w:sz w:val="20"/>
                <w:szCs w:val="20"/>
              </w:rPr>
              <w:t>Implements emergency procedures and carries out process stream and full treatment works shutdown as required by routine planned maintenance, other situations and emergencies</w:t>
            </w:r>
          </w:p>
          <w:p w14:paraId="78CE3EA6" w14:textId="4C192241" w:rsidR="00C716A9" w:rsidRPr="00E443C5" w:rsidRDefault="00E443C5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43C5">
              <w:rPr>
                <w:rFonts w:ascii="Arial" w:hAnsi="Arial" w:cs="Arial"/>
                <w:b/>
                <w:bCs/>
                <w:sz w:val="20"/>
                <w:szCs w:val="20"/>
              </w:rPr>
              <w:t>WWTT11, WWTT12</w:t>
            </w:r>
          </w:p>
        </w:tc>
        <w:tc>
          <w:tcPr>
            <w:tcW w:w="534" w:type="dxa"/>
            <w:textDirection w:val="btLr"/>
            <w:vAlign w:val="center"/>
          </w:tcPr>
          <w:p w14:paraId="76953DDF" w14:textId="77777777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56737F75" w14:textId="1CDE53BA" w:rsidR="00C716A9" w:rsidRPr="00284C22" w:rsidRDefault="00C716A9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A77A346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>Compliance with pollution incident procedures</w:t>
            </w:r>
          </w:p>
          <w:p w14:paraId="1ABF75C5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>Isolation of process units and streams (and full treatment works e.g. RBCs etc. if viable) following company procedures</w:t>
            </w:r>
          </w:p>
          <w:p w14:paraId="3E15C907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>Isolation of process streams due to: Emergencies; Maintenance; Refurbishment /  long term shutdown</w:t>
            </w:r>
          </w:p>
          <w:p w14:paraId="003EE086" w14:textId="77777777" w:rsidR="00C83D04" w:rsidRPr="00C83D04" w:rsidRDefault="00C83D04" w:rsidP="00BB0D08">
            <w:pPr>
              <w:pStyle w:val="MyBullets"/>
              <w:numPr>
                <w:ilvl w:val="0"/>
                <w:numId w:val="13"/>
              </w:numPr>
            </w:pPr>
            <w:r w:rsidRPr="00C83D04">
              <w:t>Checking, observing, recording and reporting of isolations and shut downs</w:t>
            </w:r>
          </w:p>
          <w:p w14:paraId="57BDA27B" w14:textId="06FF03BB" w:rsidR="00C716A9" w:rsidRPr="002A0CD9" w:rsidRDefault="00C716A9" w:rsidP="00BB0D08">
            <w:pPr>
              <w:pStyle w:val="MyBullets"/>
              <w:numPr>
                <w:ilvl w:val="0"/>
                <w:numId w:val="0"/>
              </w:numPr>
            </w:pPr>
            <w:r>
              <w:t>Other)</w:t>
            </w:r>
          </w:p>
        </w:tc>
        <w:tc>
          <w:tcPr>
            <w:tcW w:w="5109" w:type="dxa"/>
          </w:tcPr>
          <w:p w14:paraId="74D00153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C716A9" w:rsidRPr="00284C22" w14:paraId="079654CD" w14:textId="77777777" w:rsidTr="00284C22">
        <w:trPr>
          <w:cantSplit/>
          <w:trHeight w:val="1134"/>
        </w:trPr>
        <w:tc>
          <w:tcPr>
            <w:tcW w:w="1973" w:type="dxa"/>
            <w:vMerge/>
          </w:tcPr>
          <w:p w14:paraId="2922FBFD" w14:textId="77777777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3E29D381" w14:textId="7C8BE7EB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5972" w:type="dxa"/>
          </w:tcPr>
          <w:p w14:paraId="252C5F4F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Involvement in decommissioning and / or recommissioning plant</w:t>
            </w:r>
          </w:p>
          <w:p w14:paraId="325116B1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Active involvement with contractors regarding shut downs / upgrades</w:t>
            </w:r>
          </w:p>
          <w:p w14:paraId="6BE05898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Advising others of emergency procedures for the treatment works</w:t>
            </w:r>
          </w:p>
          <w:p w14:paraId="65A3D759" w14:textId="18B3A653" w:rsidR="00C716A9" w:rsidRPr="00284C22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Taking on additional responsibility regarding emergency procedures and situations e.g. fire marshal, first aider etc.</w:t>
            </w:r>
          </w:p>
        </w:tc>
        <w:tc>
          <w:tcPr>
            <w:tcW w:w="5109" w:type="dxa"/>
          </w:tcPr>
          <w:p w14:paraId="59896937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9E3F76" w:rsidRPr="00284C22" w14:paraId="0D2FA384" w14:textId="77777777" w:rsidTr="00284C22">
        <w:trPr>
          <w:cantSplit/>
          <w:trHeight w:val="1134"/>
        </w:trPr>
        <w:tc>
          <w:tcPr>
            <w:tcW w:w="1973" w:type="dxa"/>
            <w:vMerge w:val="restart"/>
          </w:tcPr>
          <w:p w14:paraId="2C3C5596" w14:textId="77777777" w:rsidR="009E3F76" w:rsidRPr="003D3CAD" w:rsidRDefault="009E3F76" w:rsidP="009E3F76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3D3CAD">
              <w:rPr>
                <w:rFonts w:eastAsiaTheme="minorHAnsi" w:cs="Arial"/>
                <w:color w:val="000000"/>
                <w:sz w:val="20"/>
                <w:szCs w:val="20"/>
              </w:rPr>
              <w:t>13. Organise and control maintenance operations on treatment works equipment</w:t>
            </w:r>
          </w:p>
          <w:p w14:paraId="4B894644" w14:textId="21AC2539" w:rsidR="009E3F76" w:rsidRPr="003D3CAD" w:rsidRDefault="009E3F76" w:rsidP="009E3F76">
            <w:pPr>
              <w:spacing w:after="0"/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</w:pPr>
            <w:r w:rsidRPr="003D3CAD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WWTT13</w:t>
            </w:r>
          </w:p>
        </w:tc>
        <w:tc>
          <w:tcPr>
            <w:tcW w:w="534" w:type="dxa"/>
            <w:textDirection w:val="btLr"/>
            <w:vAlign w:val="center"/>
          </w:tcPr>
          <w:p w14:paraId="6C5974A5" w14:textId="12866325" w:rsidR="009E3F76" w:rsidRDefault="009E3F76" w:rsidP="009E3F76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5972" w:type="dxa"/>
          </w:tcPr>
          <w:p w14:paraId="492D2735" w14:textId="77777777" w:rsidR="009E3F76" w:rsidRPr="009E3F76" w:rsidRDefault="009E3F76" w:rsidP="009E3F76">
            <w:pPr>
              <w:rPr>
                <w:sz w:val="20"/>
                <w:szCs w:val="20"/>
              </w:rPr>
            </w:pPr>
            <w:r w:rsidRPr="009E3F76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6445F3B1" w14:textId="77777777" w:rsidR="009E3F76" w:rsidRPr="009E3F76" w:rsidRDefault="009E3F76" w:rsidP="009E3F7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Communicates actions to colleagues as required</w:t>
            </w:r>
          </w:p>
          <w:p w14:paraId="3EDCC4E5" w14:textId="6AA2CC87" w:rsidR="009E3F76" w:rsidRPr="009E3F76" w:rsidRDefault="009E3F76" w:rsidP="009E3F76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9E3F76">
              <w:rPr>
                <w:rFonts w:cs="Arial"/>
                <w:sz w:val="20"/>
                <w:szCs w:val="20"/>
              </w:rPr>
              <w:t>Isolation and preparation of equipment for maintenance activities</w:t>
            </w:r>
          </w:p>
        </w:tc>
        <w:tc>
          <w:tcPr>
            <w:tcW w:w="5109" w:type="dxa"/>
          </w:tcPr>
          <w:p w14:paraId="367A4ED9" w14:textId="77777777" w:rsidR="009E3F76" w:rsidRPr="00284C22" w:rsidRDefault="009E3F76" w:rsidP="009E3F76">
            <w:pPr>
              <w:rPr>
                <w:sz w:val="20"/>
                <w:szCs w:val="20"/>
              </w:rPr>
            </w:pPr>
          </w:p>
        </w:tc>
      </w:tr>
      <w:tr w:rsidR="009E3F76" w:rsidRPr="00284C22" w14:paraId="50A58E89" w14:textId="77777777" w:rsidTr="00284C22">
        <w:trPr>
          <w:cantSplit/>
          <w:trHeight w:val="1134"/>
        </w:trPr>
        <w:tc>
          <w:tcPr>
            <w:tcW w:w="1973" w:type="dxa"/>
            <w:vMerge/>
          </w:tcPr>
          <w:p w14:paraId="77A0B9C5" w14:textId="77777777" w:rsidR="009E3F76" w:rsidRPr="00284C22" w:rsidRDefault="009E3F76" w:rsidP="009E3F76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6C03AAF5" w14:textId="0113FD01" w:rsidR="009E3F76" w:rsidRDefault="008C72C0" w:rsidP="009E3F76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5972" w:type="dxa"/>
          </w:tcPr>
          <w:p w14:paraId="0EAAF636" w14:textId="5A83D74C" w:rsidR="00FB69E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c)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 xml:space="preserve">Identifying and communicating additional and relevant information pertaining to faults identified e.g. part numbers, accessibility issues </w:t>
            </w:r>
          </w:p>
          <w:p w14:paraId="4FB43C0D" w14:textId="5F160478" w:rsidR="00FB69E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d)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>Implementing a contingency to ensure water quality compliance</w:t>
            </w:r>
          </w:p>
          <w:p w14:paraId="63C26486" w14:textId="7198B18D" w:rsidR="009E3F7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>Identifying alternative solutions or improvements</w:t>
            </w:r>
          </w:p>
        </w:tc>
        <w:tc>
          <w:tcPr>
            <w:tcW w:w="5109" w:type="dxa"/>
          </w:tcPr>
          <w:p w14:paraId="33975BB2" w14:textId="77777777" w:rsidR="009E3F76" w:rsidRPr="00284C22" w:rsidRDefault="009E3F76" w:rsidP="009E3F76">
            <w:pPr>
              <w:rPr>
                <w:sz w:val="20"/>
                <w:szCs w:val="20"/>
              </w:rPr>
            </w:pPr>
          </w:p>
        </w:tc>
      </w:tr>
    </w:tbl>
    <w:p w14:paraId="24F1615B" w14:textId="243C368E" w:rsidR="00016A7F" w:rsidRDefault="00016A7F"/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99"/>
        <w:gridCol w:w="846"/>
        <w:gridCol w:w="5155"/>
        <w:gridCol w:w="4788"/>
      </w:tblGrid>
      <w:tr w:rsidR="00DA5B24" w14:paraId="49CAF63E" w14:textId="26D6C8B6" w:rsidTr="0004080A">
        <w:trPr>
          <w:cantSplit/>
          <w:trHeight w:val="704"/>
          <w:tblHeader/>
        </w:trPr>
        <w:tc>
          <w:tcPr>
            <w:tcW w:w="2799" w:type="dxa"/>
            <w:shd w:val="clear" w:color="auto" w:fill="981D97"/>
          </w:tcPr>
          <w:p w14:paraId="378DB5C8" w14:textId="77777777" w:rsidR="00DA5B24" w:rsidRDefault="00DA5B24" w:rsidP="00DA5B2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846" w:type="dxa"/>
            <w:shd w:val="clear" w:color="auto" w:fill="981D97"/>
          </w:tcPr>
          <w:p w14:paraId="1A263EAF" w14:textId="77777777" w:rsidR="00DA5B24" w:rsidRPr="00E003E7" w:rsidRDefault="00DA5B24" w:rsidP="00DA5B2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55" w:type="dxa"/>
            <w:shd w:val="clear" w:color="auto" w:fill="981D97"/>
          </w:tcPr>
          <w:p w14:paraId="512DF544" w14:textId="77777777" w:rsidR="00DA5B24" w:rsidRDefault="00DA5B24" w:rsidP="00DA5B2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483F91D8" w14:textId="15F40C0D" w:rsidR="00DA5B24" w:rsidRDefault="00DA5B24" w:rsidP="00DA5B2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88" w:type="dxa"/>
            <w:shd w:val="clear" w:color="auto" w:fill="981D97"/>
          </w:tcPr>
          <w:p w14:paraId="18DEB920" w14:textId="5CCEBA7E" w:rsidR="00DA5B24" w:rsidRPr="00D941D6" w:rsidRDefault="00DA5B24" w:rsidP="00DA5B2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DA5B24" w14:paraId="22735333" w14:textId="1CA7833D" w:rsidTr="0004080A">
        <w:trPr>
          <w:cantSplit/>
          <w:trHeight w:val="2110"/>
        </w:trPr>
        <w:tc>
          <w:tcPr>
            <w:tcW w:w="2799" w:type="dxa"/>
            <w:vMerge w:val="restart"/>
          </w:tcPr>
          <w:p w14:paraId="0A557C26" w14:textId="7B5129A0" w:rsidR="00DA5B24" w:rsidRPr="00C83E0E" w:rsidRDefault="00DA5B24" w:rsidP="00DA5B2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20CA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Ownership,</w:t>
            </w:r>
            <w:r w:rsidRPr="00C83E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>responsibility and customer focus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t xml:space="preserve">Accepts ownership and responsibility for own work to accomplish, an activity safely and on time, whilst </w:t>
            </w:r>
          </w:p>
          <w:p w14:paraId="0C886632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maintaining self-discipline</w:t>
            </w:r>
          </w:p>
          <w:p w14:paraId="67C53BF7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 xml:space="preserve">working well with others </w:t>
            </w:r>
          </w:p>
          <w:p w14:paraId="149A6E97" w14:textId="77777777" w:rsidR="00DA5B24" w:rsidRPr="00596EAC" w:rsidRDefault="00DA5B24" w:rsidP="00DA5B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delivering a polite, courteous, professional service</w:t>
            </w:r>
          </w:p>
          <w:p w14:paraId="03915400" w14:textId="77777777" w:rsidR="00DA5B24" w:rsidRPr="00596EAC" w:rsidRDefault="00DA5B24" w:rsidP="00DA5B2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596EAC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B1, B2, B3</w:t>
            </w:r>
          </w:p>
        </w:tc>
        <w:tc>
          <w:tcPr>
            <w:tcW w:w="846" w:type="dxa"/>
            <w:textDirection w:val="btLr"/>
            <w:vAlign w:val="center"/>
          </w:tcPr>
          <w:p w14:paraId="16AF0683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55" w:type="dxa"/>
          </w:tcPr>
          <w:p w14:paraId="53998191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a) Accomplishes an activity safely, correctly and on time</w:t>
            </w:r>
          </w:p>
          <w:p w14:paraId="430C776F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b) Interacts well with customers, colleagues and members of the public</w:t>
            </w:r>
          </w:p>
          <w:p w14:paraId="15AD8F8D" w14:textId="2139DA96" w:rsidR="002A0CD9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c) Maintains self-discipline, motivation and always works in a professional manner</w:t>
            </w:r>
          </w:p>
          <w:p w14:paraId="779ECEE0" w14:textId="77777777" w:rsidR="00DA5B24" w:rsidRPr="00262320" w:rsidRDefault="00DA5B24" w:rsidP="00DA5B2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</w:tcPr>
          <w:p w14:paraId="61628DA8" w14:textId="77777777" w:rsidR="00DA5B24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DA5B24" w14:paraId="16D549D7" w14:textId="4D4B70BB" w:rsidTr="0004080A">
        <w:trPr>
          <w:cantSplit/>
          <w:trHeight w:val="1134"/>
        </w:trPr>
        <w:tc>
          <w:tcPr>
            <w:tcW w:w="2799" w:type="dxa"/>
            <w:vMerge/>
          </w:tcPr>
          <w:p w14:paraId="3D4B8DB1" w14:textId="77777777" w:rsidR="00DA5B24" w:rsidRDefault="00DA5B24" w:rsidP="00DA5B2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extDirection w:val="btLr"/>
            <w:vAlign w:val="center"/>
          </w:tcPr>
          <w:p w14:paraId="6787143A" w14:textId="77777777" w:rsidR="00DA5B24" w:rsidRPr="00E003E7" w:rsidRDefault="00DA5B24" w:rsidP="00DA5B2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55" w:type="dxa"/>
          </w:tcPr>
          <w:p w14:paraId="441FE65D" w14:textId="77777777" w:rsidR="00DA5B24" w:rsidRPr="00596EAC" w:rsidRDefault="00DA5B24" w:rsidP="00DA5B2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d) Consistently takes responsibility for own performance and strives to go beyond expectations</w:t>
            </w:r>
          </w:p>
        </w:tc>
        <w:tc>
          <w:tcPr>
            <w:tcW w:w="4788" w:type="dxa"/>
          </w:tcPr>
          <w:p w14:paraId="62308189" w14:textId="77777777" w:rsidR="00DA5B24" w:rsidRPr="00CA3745" w:rsidRDefault="00DA5B24" w:rsidP="00DA5B2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0F7E7E99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5103"/>
        <w:gridCol w:w="4739"/>
      </w:tblGrid>
      <w:tr w:rsidR="00BC5EB4" w14:paraId="5082F2BF" w14:textId="6EF707BF" w:rsidTr="00BC5EB4">
        <w:trPr>
          <w:cantSplit/>
          <w:trHeight w:val="704"/>
          <w:tblHeader/>
        </w:trPr>
        <w:tc>
          <w:tcPr>
            <w:tcW w:w="2754" w:type="dxa"/>
            <w:shd w:val="clear" w:color="auto" w:fill="981D97"/>
          </w:tcPr>
          <w:p w14:paraId="02CB5D9F" w14:textId="77777777" w:rsidR="00BC5EB4" w:rsidRDefault="00BC5EB4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92" w:type="dxa"/>
            <w:shd w:val="clear" w:color="auto" w:fill="981D97"/>
          </w:tcPr>
          <w:p w14:paraId="1B276C6F" w14:textId="77777777" w:rsidR="00BC5EB4" w:rsidRPr="00E003E7" w:rsidRDefault="00BC5EB4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03" w:type="dxa"/>
            <w:shd w:val="clear" w:color="auto" w:fill="981D97"/>
          </w:tcPr>
          <w:p w14:paraId="707F7438" w14:textId="77777777" w:rsidR="00BC5EB4" w:rsidRDefault="00BC5EB4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52779459" w14:textId="4E7F0363" w:rsidR="00BC5EB4" w:rsidRDefault="00BC5EB4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39" w:type="dxa"/>
            <w:shd w:val="clear" w:color="auto" w:fill="981D97"/>
          </w:tcPr>
          <w:p w14:paraId="15F124BF" w14:textId="6E3D51F2" w:rsidR="00BC5EB4" w:rsidRPr="00D941D6" w:rsidRDefault="00BC5EB4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C5EB4" w14:paraId="009D8122" w14:textId="48A402A0" w:rsidTr="00BC5EB4">
        <w:trPr>
          <w:cantSplit/>
          <w:trHeight w:val="2110"/>
        </w:trPr>
        <w:tc>
          <w:tcPr>
            <w:tcW w:w="2754" w:type="dxa"/>
            <w:vMerge w:val="restart"/>
          </w:tcPr>
          <w:p w14:paraId="4AA7701D" w14:textId="4A408439" w:rsidR="00BC5EB4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6002B5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D20CAB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6002B5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2A67">
              <w:rPr>
                <w:rFonts w:cs="Arial"/>
                <w:sz w:val="20"/>
                <w:szCs w:val="20"/>
              </w:rPr>
              <w:t>Health and safety/risk awareness.</w:t>
            </w:r>
            <w:r w:rsidRPr="00EE281B">
              <w:rPr>
                <w:rFonts w:cs="Arial"/>
                <w:sz w:val="20"/>
                <w:szCs w:val="20"/>
              </w:rPr>
              <w:t xml:space="preserve"> Takes responsibility for own and others health and safety, following procedures and policy to think things through whilst being aware of potential consequences</w:t>
            </w:r>
            <w:r>
              <w:rPr>
                <w:rFonts w:cs="Arial"/>
                <w:sz w:val="20"/>
                <w:szCs w:val="20"/>
              </w:rPr>
              <w:t>,</w:t>
            </w:r>
            <w:r w:rsidRPr="00EE281B">
              <w:rPr>
                <w:rFonts w:cs="Arial"/>
                <w:sz w:val="20"/>
                <w:szCs w:val="20"/>
              </w:rPr>
              <w:t xml:space="preserve"> hazards</w:t>
            </w:r>
            <w:r>
              <w:rPr>
                <w:rFonts w:cs="Arial"/>
                <w:sz w:val="20"/>
                <w:szCs w:val="20"/>
              </w:rPr>
              <w:t>, distractions and</w:t>
            </w:r>
            <w:r w:rsidRPr="00EE281B">
              <w:rPr>
                <w:rFonts w:cs="Arial"/>
                <w:sz w:val="20"/>
                <w:szCs w:val="20"/>
              </w:rPr>
              <w:t xml:space="preserve"> changing circumstances </w:t>
            </w:r>
            <w:r>
              <w:rPr>
                <w:rFonts w:cs="Arial"/>
                <w:sz w:val="20"/>
                <w:szCs w:val="20"/>
              </w:rPr>
              <w:t>for</w:t>
            </w:r>
            <w:r w:rsidRPr="00EE281B">
              <w:rPr>
                <w:rFonts w:cs="Arial"/>
                <w:sz w:val="20"/>
                <w:szCs w:val="20"/>
              </w:rPr>
              <w:t xml:space="preserve"> an activity.</w:t>
            </w:r>
          </w:p>
          <w:p w14:paraId="1484E380" w14:textId="77777777" w:rsidR="00BC5EB4" w:rsidRPr="004C3B18" w:rsidRDefault="00BC5EB4" w:rsidP="00501A74">
            <w:pPr>
              <w:spacing w:after="0"/>
              <w:rPr>
                <w:rFonts w:cs="Arial"/>
                <w:sz w:val="20"/>
                <w:szCs w:val="20"/>
              </w:rPr>
            </w:pPr>
            <w:r w:rsidRPr="004C3B18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992" w:type="dxa"/>
            <w:textDirection w:val="btLr"/>
            <w:vAlign w:val="center"/>
          </w:tcPr>
          <w:p w14:paraId="490B5E9C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03" w:type="dxa"/>
          </w:tcPr>
          <w:p w14:paraId="54395A84" w14:textId="77777777" w:rsidR="00BC5EB4" w:rsidRPr="000F6599" w:rsidRDefault="00BC5EB4" w:rsidP="00501A7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Demonstrates strict compliance with operational procedures and processes</w:t>
            </w:r>
          </w:p>
          <w:p w14:paraId="37525D9C" w14:textId="77777777" w:rsidR="00BC5EB4" w:rsidRPr="000F6599" w:rsidRDefault="00BC5EB4" w:rsidP="00501A7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Shows an awareness of the impact of changing circumstances on an activity</w:t>
            </w:r>
            <w:r w:rsidRPr="000F6599">
              <w:rPr>
                <w:rFonts w:eastAsiaTheme="minorHAnsi" w:cs="Arial"/>
                <w:sz w:val="20"/>
                <w:szCs w:val="20"/>
              </w:rPr>
              <w:t xml:space="preserve"> </w:t>
            </w:r>
          </w:p>
          <w:p w14:paraId="6DDDF379" w14:textId="77777777" w:rsidR="00BC5EB4" w:rsidRPr="000F6599" w:rsidRDefault="00BC5EB4" w:rsidP="00501A7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Able to identify and deal appropriately with distractions to enable tasks to be achieved</w:t>
            </w:r>
          </w:p>
          <w:p w14:paraId="76D265EF" w14:textId="77777777" w:rsidR="00BC5EB4" w:rsidRPr="00262320" w:rsidRDefault="00BC5EB4" w:rsidP="00501A7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9" w:type="dxa"/>
          </w:tcPr>
          <w:p w14:paraId="57058665" w14:textId="77777777" w:rsidR="00BC5EB4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  <w:tr w:rsidR="00BC5EB4" w14:paraId="52869B01" w14:textId="29AB54F2" w:rsidTr="00BC5EB4">
        <w:trPr>
          <w:cantSplit/>
          <w:trHeight w:val="692"/>
        </w:trPr>
        <w:tc>
          <w:tcPr>
            <w:tcW w:w="2754" w:type="dxa"/>
            <w:vMerge/>
          </w:tcPr>
          <w:p w14:paraId="356F99D8" w14:textId="77777777" w:rsidR="00BC5EB4" w:rsidRDefault="00BC5EB4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D4DF0A9" w14:textId="77777777" w:rsidR="00BC5EB4" w:rsidRPr="00E003E7" w:rsidRDefault="00BC5EB4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5103" w:type="dxa"/>
          </w:tcPr>
          <w:p w14:paraId="22164B67" w14:textId="77777777" w:rsidR="00BC5EB4" w:rsidRPr="00844672" w:rsidRDefault="00BC5EB4" w:rsidP="00501A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d) </w:t>
            </w:r>
            <w:r w:rsidRPr="00844672">
              <w:rPr>
                <w:rFonts w:cs="Arial"/>
                <w:sz w:val="20"/>
                <w:szCs w:val="20"/>
              </w:rPr>
              <w:t>Consistently monitors and checks information to see if changes to plans are required for an activity</w:t>
            </w:r>
          </w:p>
          <w:p w14:paraId="4C57773F" w14:textId="77777777" w:rsidR="00BC5EB4" w:rsidRPr="00CA3745" w:rsidRDefault="00BC5EB4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39" w:type="dxa"/>
          </w:tcPr>
          <w:p w14:paraId="2CE69E28" w14:textId="77777777" w:rsidR="00BC5EB4" w:rsidRPr="00CA3745" w:rsidRDefault="00BC5EB4" w:rsidP="00501A74">
            <w:pPr>
              <w:rPr>
                <w:rFonts w:eastAsiaTheme="minorHAnsi" w:cs="Arial"/>
                <w:sz w:val="22"/>
              </w:rPr>
            </w:pPr>
          </w:p>
        </w:tc>
      </w:tr>
    </w:tbl>
    <w:p w14:paraId="10F55D84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854"/>
        <w:gridCol w:w="950"/>
        <w:gridCol w:w="5072"/>
        <w:gridCol w:w="4712"/>
      </w:tblGrid>
      <w:tr w:rsidR="00EA7B3D" w14:paraId="4444636D" w14:textId="0024ABED" w:rsidTr="00EA7B3D">
        <w:trPr>
          <w:cantSplit/>
          <w:trHeight w:val="562"/>
          <w:tblHeader/>
        </w:trPr>
        <w:tc>
          <w:tcPr>
            <w:tcW w:w="2854" w:type="dxa"/>
            <w:shd w:val="clear" w:color="auto" w:fill="981D97"/>
          </w:tcPr>
          <w:p w14:paraId="301156DD" w14:textId="77777777" w:rsidR="00EA7B3D" w:rsidRDefault="00EA7B3D" w:rsidP="00EA7B3D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0" w:type="dxa"/>
            <w:shd w:val="clear" w:color="auto" w:fill="981D97"/>
          </w:tcPr>
          <w:p w14:paraId="7EA43E57" w14:textId="77777777" w:rsidR="00EA7B3D" w:rsidRPr="00E003E7" w:rsidRDefault="00EA7B3D" w:rsidP="00EA7B3D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072" w:type="dxa"/>
            <w:shd w:val="clear" w:color="auto" w:fill="981D97"/>
          </w:tcPr>
          <w:p w14:paraId="2E72C88E" w14:textId="77777777" w:rsidR="00EA7B3D" w:rsidRDefault="00EA7B3D" w:rsidP="00EA7B3D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DF893A0" w14:textId="79B1D227" w:rsidR="00EA7B3D" w:rsidRDefault="00EA7B3D" w:rsidP="00EA7B3D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</w:t>
            </w:r>
            <w:r w:rsidR="00B4055E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n</w:t>
            </w:r>
          </w:p>
        </w:tc>
        <w:tc>
          <w:tcPr>
            <w:tcW w:w="4712" w:type="dxa"/>
            <w:shd w:val="clear" w:color="auto" w:fill="981D97"/>
          </w:tcPr>
          <w:p w14:paraId="19E44FFB" w14:textId="4AB15AFD" w:rsidR="00EA7B3D" w:rsidRPr="00D941D6" w:rsidRDefault="00EA7B3D" w:rsidP="00EA7B3D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EA7B3D" w14:paraId="3592743A" w14:textId="5A5A61D9" w:rsidTr="00EA7B3D">
        <w:trPr>
          <w:cantSplit/>
          <w:trHeight w:val="3254"/>
        </w:trPr>
        <w:tc>
          <w:tcPr>
            <w:tcW w:w="2854" w:type="dxa"/>
          </w:tcPr>
          <w:p w14:paraId="0EA721A5" w14:textId="0B6A270C" w:rsidR="00EA7B3D" w:rsidRDefault="00EA7B3D" w:rsidP="00EA7B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D20CAB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F8666A">
              <w:rPr>
                <w:rFonts w:cs="Arial"/>
                <w:sz w:val="20"/>
                <w:szCs w:val="20"/>
              </w:rPr>
              <w:t>Task management.</w:t>
            </w:r>
            <w:r w:rsidRPr="00FA32AF">
              <w:rPr>
                <w:rFonts w:cs="Arial"/>
                <w:sz w:val="20"/>
                <w:szCs w:val="20"/>
              </w:rPr>
              <w:t xml:space="preserve"> </w:t>
            </w:r>
            <w:r w:rsidRPr="001F5C22">
              <w:rPr>
                <w:rFonts w:cs="Arial"/>
                <w:sz w:val="20"/>
                <w:szCs w:val="20"/>
              </w:rPr>
              <w:t>Possesses a</w:t>
            </w:r>
            <w:r>
              <w:rPr>
                <w:rFonts w:cs="Arial"/>
                <w:sz w:val="20"/>
                <w:szCs w:val="20"/>
              </w:rPr>
              <w:t>nd enhances a</w:t>
            </w:r>
            <w:r w:rsidRPr="001F5C22">
              <w:rPr>
                <w:rFonts w:cs="Arial"/>
                <w:sz w:val="20"/>
                <w:szCs w:val="20"/>
              </w:rPr>
              <w:t xml:space="preserve">ppropriate knowledge, skills and experience to perform the duties of the job. </w:t>
            </w:r>
            <w:r>
              <w:rPr>
                <w:rFonts w:cs="Arial"/>
                <w:sz w:val="20"/>
                <w:szCs w:val="20"/>
              </w:rPr>
              <w:t xml:space="preserve">  A</w:t>
            </w:r>
            <w:r w:rsidRPr="00FA32AF">
              <w:rPr>
                <w:rFonts w:cs="Arial"/>
                <w:sz w:val="20"/>
                <w:szCs w:val="20"/>
              </w:rPr>
              <w:t>ccomplish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A32AF">
              <w:rPr>
                <w:rFonts w:cs="Arial"/>
                <w:sz w:val="20"/>
                <w:szCs w:val="20"/>
              </w:rPr>
              <w:t xml:space="preserve"> goals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</w:p>
          <w:p w14:paraId="3CC270A3" w14:textId="77777777" w:rsidR="00EA7B3D" w:rsidRPr="00E617D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accepting and following instructions given by supervisor</w:t>
            </w:r>
          </w:p>
          <w:p w14:paraId="0A67F1D0" w14:textId="77777777" w:rsidR="00EA7B3D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responding to training</w:t>
            </w:r>
          </w:p>
          <w:p w14:paraId="50B46ECF" w14:textId="77777777" w:rsidR="00EA7B3D" w:rsidRPr="00F27C25" w:rsidRDefault="00EA7B3D" w:rsidP="00EA7B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allocat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and supervis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technical and other required tasks </w:t>
            </w:r>
          </w:p>
          <w:p w14:paraId="350BE885" w14:textId="77777777" w:rsidR="00EA7B3D" w:rsidRPr="00F27C25" w:rsidRDefault="00EA7B3D" w:rsidP="00EA7B3D">
            <w:pPr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0F6599">
              <w:rPr>
                <w:b/>
                <w:bCs/>
                <w:color w:val="000000" w:themeColor="text1"/>
                <w:sz w:val="20"/>
                <w:szCs w:val="20"/>
              </w:rPr>
              <w:t>B5, B8</w:t>
            </w:r>
          </w:p>
        </w:tc>
        <w:tc>
          <w:tcPr>
            <w:tcW w:w="950" w:type="dxa"/>
            <w:textDirection w:val="btLr"/>
            <w:vAlign w:val="center"/>
          </w:tcPr>
          <w:p w14:paraId="5C60BF4C" w14:textId="77777777" w:rsidR="00EA7B3D" w:rsidRPr="00E003E7" w:rsidRDefault="00EA7B3D" w:rsidP="00EA7B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072" w:type="dxa"/>
          </w:tcPr>
          <w:p w14:paraId="0697A985" w14:textId="77777777" w:rsidR="00EA7B3D" w:rsidRPr="000F6599" w:rsidRDefault="00EA7B3D" w:rsidP="00EA7B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 xml:space="preserve">Enhances competency through seeking guidance to help accomplish a task.  </w:t>
            </w:r>
          </w:p>
          <w:p w14:paraId="034EFDCE" w14:textId="77777777" w:rsidR="00EA7B3D" w:rsidRPr="000F6599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e.g. Guidance may be provided via operational handbook, digital resources or asking someone.</w:t>
            </w:r>
          </w:p>
          <w:p w14:paraId="086B7AF1" w14:textId="77777777" w:rsidR="00EA7B3D" w:rsidRPr="000F6599" w:rsidRDefault="00EA7B3D" w:rsidP="00EA7B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Allocates and supervises technical and other required tasks to efficiently accomplish goals</w:t>
            </w:r>
          </w:p>
          <w:p w14:paraId="1E581E63" w14:textId="77777777" w:rsidR="00EA7B3D" w:rsidRPr="00262320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12" w:type="dxa"/>
          </w:tcPr>
          <w:p w14:paraId="5868A1BD" w14:textId="77777777" w:rsidR="00EA7B3D" w:rsidRDefault="00EA7B3D" w:rsidP="00EA7B3D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4E81AF79" w14:textId="77777777" w:rsidR="00016A7F" w:rsidRPr="006F0440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46"/>
        <w:gridCol w:w="951"/>
        <w:gridCol w:w="5119"/>
        <w:gridCol w:w="4772"/>
      </w:tblGrid>
      <w:tr w:rsidR="00B4055E" w14:paraId="75911FEF" w14:textId="2ACC9BB1" w:rsidTr="00B4055E">
        <w:trPr>
          <w:cantSplit/>
          <w:trHeight w:val="404"/>
          <w:tblHeader/>
        </w:trPr>
        <w:tc>
          <w:tcPr>
            <w:tcW w:w="2746" w:type="dxa"/>
            <w:shd w:val="clear" w:color="auto" w:fill="981D97"/>
          </w:tcPr>
          <w:p w14:paraId="6035816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463C9E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19" w:type="dxa"/>
            <w:shd w:val="clear" w:color="auto" w:fill="981D97"/>
          </w:tcPr>
          <w:p w14:paraId="6A076E72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02905171" w14:textId="3A2501F4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2" w:type="dxa"/>
            <w:shd w:val="clear" w:color="auto" w:fill="981D97"/>
          </w:tcPr>
          <w:p w14:paraId="067D9AB0" w14:textId="3BBF7B88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:rsidRPr="004C3B18" w14:paraId="08C2C979" w14:textId="2DC03FF3" w:rsidTr="00B4055E">
        <w:trPr>
          <w:cantSplit/>
          <w:trHeight w:val="2339"/>
        </w:trPr>
        <w:tc>
          <w:tcPr>
            <w:tcW w:w="2746" w:type="dxa"/>
          </w:tcPr>
          <w:p w14:paraId="4C2615ED" w14:textId="4F930268" w:rsidR="00B4055E" w:rsidRPr="004C3B18" w:rsidRDefault="00B4055E" w:rsidP="00501A74">
            <w:pPr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D20CAB">
              <w:rPr>
                <w:rFonts w:cs="Arial"/>
                <w:b/>
                <w:bCs/>
                <w:sz w:val="20"/>
                <w:szCs w:val="20"/>
              </w:rPr>
              <w:t>7</w:t>
            </w:r>
            <w:r w:rsidRPr="004C3B18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4C3B18">
              <w:rPr>
                <w:rFonts w:cs="Arial"/>
                <w:sz w:val="20"/>
                <w:szCs w:val="20"/>
              </w:rPr>
              <w:t xml:space="preserve"> Results driven. Identifies, organises and effectively uses resources to complete tasks in a timely fashion, considering cost, quality, safety, security and environmental impact.</w:t>
            </w:r>
          </w:p>
          <w:p w14:paraId="6C2415F0" w14:textId="77777777" w:rsidR="00B4055E" w:rsidRPr="004C3B18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B7</w:t>
            </w:r>
          </w:p>
        </w:tc>
        <w:tc>
          <w:tcPr>
            <w:tcW w:w="951" w:type="dxa"/>
            <w:textDirection w:val="btLr"/>
            <w:vAlign w:val="center"/>
          </w:tcPr>
          <w:p w14:paraId="74CFE3D1" w14:textId="77777777" w:rsidR="00B4055E" w:rsidRPr="004C3B18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sz w:val="22"/>
              </w:rPr>
            </w:pPr>
            <w:r w:rsidRPr="004C3B18">
              <w:rPr>
                <w:rFonts w:cs="Arial"/>
                <w:sz w:val="22"/>
              </w:rPr>
              <w:t>Pass</w:t>
            </w:r>
          </w:p>
        </w:tc>
        <w:tc>
          <w:tcPr>
            <w:tcW w:w="5119" w:type="dxa"/>
          </w:tcPr>
          <w:p w14:paraId="6663C468" w14:textId="77777777" w:rsidR="00B4055E" w:rsidRPr="000F6599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Identifies, organises and uses resources effectively to complete tasks,</w:t>
            </w:r>
          </w:p>
          <w:p w14:paraId="1C72B0CF" w14:textId="77777777" w:rsidR="00B4055E" w:rsidRPr="000F6599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Considers cost, quality, safety, security</w:t>
            </w:r>
          </w:p>
          <w:p w14:paraId="76F5C5AB" w14:textId="77777777" w:rsidR="00B4055E" w:rsidRPr="000F6599" w:rsidRDefault="00B4055E" w:rsidP="00501A7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Considers environmental impact</w:t>
            </w:r>
          </w:p>
          <w:p w14:paraId="4DAD3478" w14:textId="77777777" w:rsidR="00B4055E" w:rsidRPr="004C3B18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2" w:type="dxa"/>
          </w:tcPr>
          <w:p w14:paraId="43621B6D" w14:textId="77777777" w:rsidR="00B4055E" w:rsidRPr="004C3B18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3B7CD52" w14:textId="77777777" w:rsidR="00016A7F" w:rsidRPr="004C3B18" w:rsidRDefault="00016A7F" w:rsidP="00016A7F">
      <w:pPr>
        <w:spacing w:after="0" w:line="240" w:lineRule="auto"/>
        <w:rPr>
          <w:rFonts w:eastAsia="Times New Roman" w:cs="Arial"/>
          <w:color w:val="981D97"/>
          <w:sz w:val="28"/>
          <w:szCs w:val="28"/>
          <w:highlight w:val="yellow"/>
          <w:lang w:eastAsia="en-GB"/>
        </w:rPr>
      </w:pPr>
    </w:p>
    <w:p w14:paraId="77BD6448" w14:textId="77777777" w:rsidR="00016A7F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tbl>
      <w:tblPr>
        <w:tblStyle w:val="TableGrid"/>
        <w:tblW w:w="4871" w:type="pct"/>
        <w:tblInd w:w="360" w:type="dxa"/>
        <w:tblLook w:val="04A0" w:firstRow="1" w:lastRow="0" w:firstColumn="1" w:lastColumn="0" w:noHBand="0" w:noVBand="1"/>
      </w:tblPr>
      <w:tblGrid>
        <w:gridCol w:w="2737"/>
        <w:gridCol w:w="951"/>
        <w:gridCol w:w="5123"/>
        <w:gridCol w:w="4777"/>
      </w:tblGrid>
      <w:tr w:rsidR="00B4055E" w14:paraId="58FBDD2F" w14:textId="60689064" w:rsidTr="00B4055E">
        <w:trPr>
          <w:cantSplit/>
          <w:trHeight w:val="404"/>
          <w:tblHeader/>
        </w:trPr>
        <w:tc>
          <w:tcPr>
            <w:tcW w:w="2737" w:type="dxa"/>
            <w:shd w:val="clear" w:color="auto" w:fill="981D97"/>
          </w:tcPr>
          <w:p w14:paraId="37BD12D2" w14:textId="77777777" w:rsidR="00B4055E" w:rsidRDefault="00B4055E" w:rsidP="00501A74">
            <w:pPr>
              <w:spacing w:after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8545C9">
              <w:rPr>
                <w:rFonts w:cs="Arial"/>
                <w:color w:val="FFFFFF" w:themeColor="background1"/>
                <w:sz w:val="24"/>
              </w:rPr>
              <w:t>Section</w:t>
            </w:r>
          </w:p>
        </w:tc>
        <w:tc>
          <w:tcPr>
            <w:tcW w:w="951" w:type="dxa"/>
            <w:shd w:val="clear" w:color="auto" w:fill="981D97"/>
          </w:tcPr>
          <w:p w14:paraId="55067BD1" w14:textId="77777777" w:rsidR="00B4055E" w:rsidRPr="00E003E7" w:rsidRDefault="00B4055E" w:rsidP="00501A74">
            <w:pPr>
              <w:spacing w:after="0"/>
              <w:contextualSpacing/>
              <w:jc w:val="center"/>
              <w:rPr>
                <w:rFonts w:cs="Arial"/>
                <w:color w:val="FFFFFF" w:themeColor="background1"/>
                <w:sz w:val="22"/>
              </w:rPr>
            </w:pPr>
            <w:r w:rsidRPr="00E003E7">
              <w:rPr>
                <w:rFonts w:cs="Arial"/>
                <w:color w:val="FFFFFF" w:themeColor="background1"/>
                <w:sz w:val="22"/>
              </w:rPr>
              <w:t>Grade</w:t>
            </w:r>
          </w:p>
        </w:tc>
        <w:tc>
          <w:tcPr>
            <w:tcW w:w="5123" w:type="dxa"/>
            <w:shd w:val="clear" w:color="auto" w:fill="981D97"/>
          </w:tcPr>
          <w:p w14:paraId="7929B6DE" w14:textId="77777777" w:rsidR="00B4055E" w:rsidRDefault="00B4055E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</w:pPr>
            <w:r w:rsidRPr="00D941D6">
              <w:rPr>
                <w:rFonts w:cs="Arial"/>
                <w:color w:val="FFFFFF" w:themeColor="background1"/>
                <w:sz w:val="24"/>
              </w:rPr>
              <w:t>Portfolio Evidence Requirement</w:t>
            </w:r>
            <w:r>
              <w:rPr>
                <w:rFonts w:cs="Arial"/>
                <w:color w:val="FFFFFF" w:themeColor="background1"/>
                <w:sz w:val="24"/>
              </w:rPr>
              <w:t xml:space="preserve"> from </w:t>
            </w:r>
            <w:r w:rsidRPr="00E003E7">
              <w:rPr>
                <w:rFonts w:cs="Arial"/>
                <w:b/>
                <w:bCs/>
                <w:color w:val="FFFFFF" w:themeColor="background1"/>
                <w:sz w:val="24"/>
                <w:u w:val="single"/>
              </w:rPr>
              <w:t>Work Log</w:t>
            </w:r>
          </w:p>
          <w:p w14:paraId="74C8DE0F" w14:textId="5059694B" w:rsidR="00B4055E" w:rsidRDefault="00B4055E" w:rsidP="00501A74">
            <w:pPr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Circle evidence type(s) and enter location in next column</w:t>
            </w:r>
          </w:p>
        </w:tc>
        <w:tc>
          <w:tcPr>
            <w:tcW w:w="4777" w:type="dxa"/>
            <w:shd w:val="clear" w:color="auto" w:fill="981D97"/>
          </w:tcPr>
          <w:p w14:paraId="26782E30" w14:textId="78BDD52F" w:rsidR="00B4055E" w:rsidRPr="00D941D6" w:rsidRDefault="00B4055E" w:rsidP="00501A74">
            <w:pPr>
              <w:spacing w:after="0"/>
              <w:rPr>
                <w:rFonts w:cs="Arial"/>
                <w:color w:val="FFFFFF" w:themeColor="background1"/>
                <w:sz w:val="24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B4055E" w14:paraId="2D275097" w14:textId="4EAE1823" w:rsidTr="00B4055E">
        <w:trPr>
          <w:cantSplit/>
          <w:trHeight w:val="2339"/>
        </w:trPr>
        <w:tc>
          <w:tcPr>
            <w:tcW w:w="2737" w:type="dxa"/>
          </w:tcPr>
          <w:p w14:paraId="19B22A18" w14:textId="6D8704AE" w:rsidR="00B4055E" w:rsidRDefault="00B4055E" w:rsidP="00501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D20CAB">
              <w:rPr>
                <w:rFonts w:cs="Arial"/>
                <w:b/>
                <w:bCs/>
                <w:sz w:val="20"/>
                <w:szCs w:val="20"/>
              </w:rPr>
              <w:t>8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6512C0">
              <w:rPr>
                <w:rFonts w:cs="Arial"/>
                <w:sz w:val="20"/>
                <w:szCs w:val="20"/>
              </w:rPr>
              <w:t xml:space="preserve">Sustainability and ethical behaviour. </w:t>
            </w:r>
            <w:r w:rsidRPr="00420341">
              <w:rPr>
                <w:rFonts w:cs="Arial"/>
                <w:sz w:val="20"/>
                <w:szCs w:val="20"/>
              </w:rPr>
              <w:t>Thinks and behaves ethically and undertakes work in a way that contributes to a positive corporate social responsibility.</w:t>
            </w:r>
          </w:p>
          <w:p w14:paraId="63059CBB" w14:textId="77777777" w:rsidR="00B4055E" w:rsidRPr="004C3B18" w:rsidRDefault="00B4055E" w:rsidP="00501A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B9, B10, B11</w:t>
            </w:r>
          </w:p>
        </w:tc>
        <w:tc>
          <w:tcPr>
            <w:tcW w:w="951" w:type="dxa"/>
            <w:textDirection w:val="btLr"/>
            <w:vAlign w:val="center"/>
          </w:tcPr>
          <w:p w14:paraId="51D65AEB" w14:textId="77777777" w:rsidR="00B4055E" w:rsidRPr="00E003E7" w:rsidRDefault="00B4055E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5123" w:type="dxa"/>
          </w:tcPr>
          <w:p w14:paraId="276AD9EA" w14:textId="77777777" w:rsidR="00B4055E" w:rsidRPr="000F6599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Attitude is respectful and positive, concerning the needs or concerns of others.</w:t>
            </w:r>
          </w:p>
          <w:p w14:paraId="4936B91A" w14:textId="77777777" w:rsidR="00B4055E" w:rsidRPr="000F6599" w:rsidRDefault="00B4055E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Awareness of the needs and concerns of others especially where related to diversity and equality</w:t>
            </w:r>
          </w:p>
          <w:p w14:paraId="53680524" w14:textId="77777777" w:rsidR="00B4055E" w:rsidRPr="000F6599" w:rsidRDefault="00B4055E" w:rsidP="00501A74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Maintains a positive approach to ethical requirements and undertakes work in a way that contributes to sustainable development.</w:t>
            </w:r>
          </w:p>
          <w:p w14:paraId="589A2918" w14:textId="77777777" w:rsidR="00B4055E" w:rsidRPr="00262320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  <w:tc>
          <w:tcPr>
            <w:tcW w:w="4777" w:type="dxa"/>
          </w:tcPr>
          <w:p w14:paraId="07E0C94A" w14:textId="77777777" w:rsidR="00B4055E" w:rsidRDefault="00B4055E" w:rsidP="00501A74">
            <w:pPr>
              <w:spacing w:after="0"/>
              <w:rPr>
                <w:rFonts w:eastAsiaTheme="minorHAnsi" w:cs="Arial"/>
                <w:sz w:val="22"/>
              </w:rPr>
            </w:pPr>
          </w:p>
        </w:tc>
      </w:tr>
    </w:tbl>
    <w:p w14:paraId="3505B8C2" w14:textId="77777777" w:rsidR="00016A7F" w:rsidRDefault="00016A7F"/>
    <w:sectPr w:rsidR="00016A7F" w:rsidSect="00016A7F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9658" w14:textId="77777777" w:rsidR="005455E2" w:rsidRDefault="005455E2" w:rsidP="00B4055E">
      <w:pPr>
        <w:spacing w:after="0" w:line="240" w:lineRule="auto"/>
      </w:pPr>
      <w:r>
        <w:separator/>
      </w:r>
    </w:p>
  </w:endnote>
  <w:endnote w:type="continuationSeparator" w:id="0">
    <w:p w14:paraId="078A9140" w14:textId="77777777" w:rsidR="005455E2" w:rsidRDefault="005455E2" w:rsidP="00B4055E">
      <w:pPr>
        <w:spacing w:after="0" w:line="240" w:lineRule="auto"/>
      </w:pPr>
      <w:r>
        <w:continuationSeparator/>
      </w:r>
    </w:p>
  </w:endnote>
  <w:endnote w:type="continuationNotice" w:id="1">
    <w:p w14:paraId="29E562EF" w14:textId="77777777" w:rsidR="005455E2" w:rsidRDefault="00545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40BD" w14:textId="0659E473" w:rsidR="00B4055E" w:rsidRDefault="00B4055E">
    <w:pPr>
      <w:pStyle w:val="Footer"/>
    </w:pPr>
    <w:r>
      <w:t>WPT ST0160</w:t>
    </w:r>
    <w:r w:rsidR="00150D02">
      <w:t>/AP02 W</w:t>
    </w:r>
    <w:r w:rsidR="009B0871">
      <w:t>W</w:t>
    </w:r>
    <w:r w:rsidR="00B700D3">
      <w:t>T</w:t>
    </w:r>
    <w:r w:rsidR="00150D02">
      <w:t>T Work Log Mapping v1.0</w:t>
    </w:r>
  </w:p>
  <w:p w14:paraId="1266D920" w14:textId="7B45579C" w:rsidR="00150D02" w:rsidRDefault="00150D02">
    <w:pPr>
      <w:pStyle w:val="Footer"/>
    </w:pPr>
    <w:r>
      <w:t xml:space="preserve">© 2021 Energy </w:t>
    </w:r>
    <w:r w:rsidR="00D3512E">
      <w:t>and Utility Skills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3AF48" w14:textId="77777777" w:rsidR="005455E2" w:rsidRDefault="005455E2" w:rsidP="00B4055E">
      <w:pPr>
        <w:spacing w:after="0" w:line="240" w:lineRule="auto"/>
      </w:pPr>
      <w:r>
        <w:separator/>
      </w:r>
    </w:p>
  </w:footnote>
  <w:footnote w:type="continuationSeparator" w:id="0">
    <w:p w14:paraId="4FA02C30" w14:textId="77777777" w:rsidR="005455E2" w:rsidRDefault="005455E2" w:rsidP="00B4055E">
      <w:pPr>
        <w:spacing w:after="0" w:line="240" w:lineRule="auto"/>
      </w:pPr>
      <w:r>
        <w:continuationSeparator/>
      </w:r>
    </w:p>
  </w:footnote>
  <w:footnote w:type="continuationNotice" w:id="1">
    <w:p w14:paraId="0345EBB8" w14:textId="77777777" w:rsidR="005455E2" w:rsidRDefault="00545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9F99" w14:textId="0947B011" w:rsidR="00A46201" w:rsidRDefault="00A46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E3A2277" wp14:editId="19A94870">
          <wp:simplePos x="0" y="0"/>
          <wp:positionH relativeFrom="margin">
            <wp:align>right</wp:align>
          </wp:positionH>
          <wp:positionV relativeFrom="paragraph">
            <wp:posOffset>-82522</wp:posOffset>
          </wp:positionV>
          <wp:extent cx="2422550" cy="543763"/>
          <wp:effectExtent l="0" t="0" r="0" b="8890"/>
          <wp:wrapNone/>
          <wp:docPr id="8" name="Picture 8" descr="Work Server:Creative:Energy &amp; Utility Skills:EUS3705_PPT and Word Documents:EUIAS:Word:Stage 3 AW:EUIA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 Server:Creative:Energy &amp; Utility Skills:EUS3705_PPT and Word Documents:EUIAS:Word:Stage 3 AW:EUIA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50" cy="54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C1F"/>
    <w:multiLevelType w:val="hybridMultilevel"/>
    <w:tmpl w:val="1F80D526"/>
    <w:lvl w:ilvl="0" w:tplc="E076BF0A">
      <w:start w:val="1"/>
      <w:numFmt w:val="lowerLetter"/>
      <w:lvlText w:val="%1)"/>
      <w:lvlJc w:val="left"/>
      <w:pPr>
        <w:ind w:left="6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D06228"/>
    <w:multiLevelType w:val="hybridMultilevel"/>
    <w:tmpl w:val="5FBE767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F1520"/>
    <w:multiLevelType w:val="hybridMultilevel"/>
    <w:tmpl w:val="6726AA14"/>
    <w:lvl w:ilvl="0" w:tplc="2A80B48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6337B"/>
    <w:multiLevelType w:val="hybridMultilevel"/>
    <w:tmpl w:val="52C00570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384D22F9"/>
    <w:multiLevelType w:val="hybridMultilevel"/>
    <w:tmpl w:val="3E686E6A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3EEC292E"/>
    <w:multiLevelType w:val="hybridMultilevel"/>
    <w:tmpl w:val="B84E3EFC"/>
    <w:lvl w:ilvl="0" w:tplc="DE88A342">
      <w:start w:val="1"/>
      <w:numFmt w:val="lowerLetter"/>
      <w:lvlText w:val="%1)"/>
      <w:lvlJc w:val="left"/>
      <w:pPr>
        <w:ind w:left="458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6" w15:restartNumberingAfterBreak="0">
    <w:nsid w:val="417448E9"/>
    <w:multiLevelType w:val="hybridMultilevel"/>
    <w:tmpl w:val="931C2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620C"/>
    <w:multiLevelType w:val="hybridMultilevel"/>
    <w:tmpl w:val="4EEA00DA"/>
    <w:lvl w:ilvl="0" w:tplc="F01E55E4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38CA"/>
    <w:multiLevelType w:val="hybridMultilevel"/>
    <w:tmpl w:val="D9A0731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B4424"/>
    <w:multiLevelType w:val="hybridMultilevel"/>
    <w:tmpl w:val="2BEA0F0A"/>
    <w:lvl w:ilvl="0" w:tplc="D940181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05FB"/>
    <w:multiLevelType w:val="hybridMultilevel"/>
    <w:tmpl w:val="234696B2"/>
    <w:lvl w:ilvl="0" w:tplc="AE4C34C2">
      <w:start w:val="1"/>
      <w:numFmt w:val="lowerLetter"/>
      <w:pStyle w:val="MyBullets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23AEB"/>
    <w:multiLevelType w:val="hybridMultilevel"/>
    <w:tmpl w:val="35241D3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DC6E3C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264A99"/>
    <w:multiLevelType w:val="hybridMultilevel"/>
    <w:tmpl w:val="1DBCFDBC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07853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22B26"/>
    <w:multiLevelType w:val="hybridMultilevel"/>
    <w:tmpl w:val="45F09A8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75C50"/>
    <w:multiLevelType w:val="hybridMultilevel"/>
    <w:tmpl w:val="CA04994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C0A32"/>
    <w:multiLevelType w:val="hybridMultilevel"/>
    <w:tmpl w:val="F0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577D3"/>
    <w:multiLevelType w:val="hybridMultilevel"/>
    <w:tmpl w:val="CAC6A3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B970AD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472E7"/>
    <w:multiLevelType w:val="hybridMultilevel"/>
    <w:tmpl w:val="B018372A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9"/>
  </w:num>
  <w:num w:numId="16">
    <w:abstractNumId w:val="6"/>
  </w:num>
  <w:num w:numId="17">
    <w:abstractNumId w:val="17"/>
  </w:num>
  <w:num w:numId="18">
    <w:abstractNumId w:val="9"/>
  </w:num>
  <w:num w:numId="19">
    <w:abstractNumId w:val="8"/>
  </w:num>
  <w:num w:numId="20">
    <w:abstractNumId w:val="13"/>
  </w:num>
  <w:num w:numId="21">
    <w:abstractNumId w:val="18"/>
  </w:num>
  <w:num w:numId="22">
    <w:abstractNumId w:val="2"/>
  </w:num>
  <w:num w:numId="2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F"/>
    <w:rsid w:val="00016A7F"/>
    <w:rsid w:val="0004080A"/>
    <w:rsid w:val="000840E1"/>
    <w:rsid w:val="000F478C"/>
    <w:rsid w:val="000F6599"/>
    <w:rsid w:val="0011085A"/>
    <w:rsid w:val="00144959"/>
    <w:rsid w:val="00150D02"/>
    <w:rsid w:val="002702B9"/>
    <w:rsid w:val="0027428B"/>
    <w:rsid w:val="002832A8"/>
    <w:rsid w:val="00284C22"/>
    <w:rsid w:val="002A0CD9"/>
    <w:rsid w:val="002B1462"/>
    <w:rsid w:val="002C3E97"/>
    <w:rsid w:val="002F0BC8"/>
    <w:rsid w:val="002F2B8B"/>
    <w:rsid w:val="003419B5"/>
    <w:rsid w:val="003472D4"/>
    <w:rsid w:val="003565A2"/>
    <w:rsid w:val="00367239"/>
    <w:rsid w:val="00395CD4"/>
    <w:rsid w:val="003B5C7C"/>
    <w:rsid w:val="003C17AA"/>
    <w:rsid w:val="003D3CAD"/>
    <w:rsid w:val="004024C1"/>
    <w:rsid w:val="00407F91"/>
    <w:rsid w:val="0043125F"/>
    <w:rsid w:val="00487313"/>
    <w:rsid w:val="004A089F"/>
    <w:rsid w:val="004A594E"/>
    <w:rsid w:val="004C287B"/>
    <w:rsid w:val="004C3B18"/>
    <w:rsid w:val="004D4890"/>
    <w:rsid w:val="005455E2"/>
    <w:rsid w:val="00574761"/>
    <w:rsid w:val="00596EAC"/>
    <w:rsid w:val="005A4FD1"/>
    <w:rsid w:val="005D1450"/>
    <w:rsid w:val="005F4EAA"/>
    <w:rsid w:val="005F5782"/>
    <w:rsid w:val="00607556"/>
    <w:rsid w:val="00636A3E"/>
    <w:rsid w:val="00637F6B"/>
    <w:rsid w:val="006D6E0C"/>
    <w:rsid w:val="006F1827"/>
    <w:rsid w:val="00722ECE"/>
    <w:rsid w:val="00723D8D"/>
    <w:rsid w:val="0072436B"/>
    <w:rsid w:val="0073327A"/>
    <w:rsid w:val="007B0A35"/>
    <w:rsid w:val="007F2850"/>
    <w:rsid w:val="00805506"/>
    <w:rsid w:val="00822D2E"/>
    <w:rsid w:val="008668B0"/>
    <w:rsid w:val="008854BD"/>
    <w:rsid w:val="008A14BF"/>
    <w:rsid w:val="008B3D7F"/>
    <w:rsid w:val="008B6FC1"/>
    <w:rsid w:val="008C72C0"/>
    <w:rsid w:val="008E4576"/>
    <w:rsid w:val="00900089"/>
    <w:rsid w:val="0091252E"/>
    <w:rsid w:val="009A2E9A"/>
    <w:rsid w:val="009B0871"/>
    <w:rsid w:val="009E3F76"/>
    <w:rsid w:val="00A055FA"/>
    <w:rsid w:val="00A25DD2"/>
    <w:rsid w:val="00A31476"/>
    <w:rsid w:val="00A43A95"/>
    <w:rsid w:val="00A46201"/>
    <w:rsid w:val="00A66F49"/>
    <w:rsid w:val="00A7514B"/>
    <w:rsid w:val="00A835EC"/>
    <w:rsid w:val="00B4055E"/>
    <w:rsid w:val="00B700D3"/>
    <w:rsid w:val="00BA1C61"/>
    <w:rsid w:val="00BB083C"/>
    <w:rsid w:val="00BB0D08"/>
    <w:rsid w:val="00BB18D7"/>
    <w:rsid w:val="00BC5EB4"/>
    <w:rsid w:val="00BC6CCA"/>
    <w:rsid w:val="00C16601"/>
    <w:rsid w:val="00C25D43"/>
    <w:rsid w:val="00C47C2C"/>
    <w:rsid w:val="00C65DB1"/>
    <w:rsid w:val="00C716A9"/>
    <w:rsid w:val="00C803F6"/>
    <w:rsid w:val="00C83D04"/>
    <w:rsid w:val="00CB2133"/>
    <w:rsid w:val="00CB50EE"/>
    <w:rsid w:val="00CC2714"/>
    <w:rsid w:val="00CD3F5E"/>
    <w:rsid w:val="00D20CAB"/>
    <w:rsid w:val="00D31AEA"/>
    <w:rsid w:val="00D3512E"/>
    <w:rsid w:val="00D35FF6"/>
    <w:rsid w:val="00D36035"/>
    <w:rsid w:val="00DA5B24"/>
    <w:rsid w:val="00DD0835"/>
    <w:rsid w:val="00DD39B4"/>
    <w:rsid w:val="00E157D3"/>
    <w:rsid w:val="00E443C5"/>
    <w:rsid w:val="00E54AA9"/>
    <w:rsid w:val="00E6561D"/>
    <w:rsid w:val="00E723D6"/>
    <w:rsid w:val="00E84B0A"/>
    <w:rsid w:val="00EA2CDC"/>
    <w:rsid w:val="00EA6B18"/>
    <w:rsid w:val="00EA7B3D"/>
    <w:rsid w:val="00EF3AF3"/>
    <w:rsid w:val="00EF6CFF"/>
    <w:rsid w:val="00F54370"/>
    <w:rsid w:val="00FA2113"/>
    <w:rsid w:val="00FB69E6"/>
    <w:rsid w:val="00FD0408"/>
    <w:rsid w:val="00FD4D2D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B09B"/>
  <w15:chartTrackingRefBased/>
  <w15:docId w15:val="{44843959-26A3-4C46-ABB8-CDDAD5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7F"/>
    <w:pPr>
      <w:spacing w:after="200" w:line="276" w:lineRule="auto"/>
    </w:pPr>
    <w:rPr>
      <w:rFonts w:ascii="Arial" w:eastAsia="Calibri" w:hAnsi="Arial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Pa37">
    <w:name w:val="Pa37"/>
    <w:basedOn w:val="Normal"/>
    <w:next w:val="Normal"/>
    <w:uiPriority w:val="99"/>
    <w:rsid w:val="00016A7F"/>
    <w:pPr>
      <w:autoSpaceDE w:val="0"/>
      <w:autoSpaceDN w:val="0"/>
      <w:adjustRightInd w:val="0"/>
      <w:spacing w:after="0" w:line="181" w:lineRule="atLeast"/>
    </w:pPr>
    <w:rPr>
      <w:rFonts w:ascii="Gill Sans Std Light" w:eastAsiaTheme="minorHAnsi" w:hAnsi="Gill Sans Std Light" w:cstheme="minorBidi"/>
      <w:sz w:val="24"/>
      <w:szCs w:val="24"/>
    </w:rPr>
  </w:style>
  <w:style w:type="paragraph" w:customStyle="1" w:styleId="MyBullets">
    <w:name w:val="MyBullets"/>
    <w:basedOn w:val="ListParagraph"/>
    <w:autoRedefine/>
    <w:qFormat/>
    <w:rsid w:val="00BB0D08"/>
    <w:pPr>
      <w:numPr>
        <w:numId w:val="4"/>
      </w:numPr>
      <w:spacing w:after="0"/>
    </w:pPr>
    <w:rPr>
      <w:rFonts w:ascii="Arial" w:eastAsia="Calibri" w:hAnsi="Arial" w:cs="Times New Roman"/>
      <w:sz w:val="20"/>
      <w:szCs w:val="20"/>
    </w:rPr>
  </w:style>
  <w:style w:type="paragraph" w:customStyle="1" w:styleId="paragraph">
    <w:name w:val="paragraph"/>
    <w:basedOn w:val="Normal"/>
    <w:rsid w:val="0001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5E"/>
    <w:rPr>
      <w:rFonts w:ascii="Arial" w:eastAsia="Calibri" w:hAnsi="Arial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5E"/>
    <w:rPr>
      <w:rFonts w:ascii="Arial" w:eastAsia="Calibri" w:hAnsi="Arial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41B7BD05764FB48F1BED711E099C" ma:contentTypeVersion="13" ma:contentTypeDescription="Create a new document." ma:contentTypeScope="" ma:versionID="6a5df0c52821ff6141c5cfd098a6bee3">
  <xsd:schema xmlns:xsd="http://www.w3.org/2001/XMLSchema" xmlns:xs="http://www.w3.org/2001/XMLSchema" xmlns:p="http://schemas.microsoft.com/office/2006/metadata/properties" xmlns:ns2="6abe6018-fee2-4732-b665-704070d3b020" xmlns:ns3="c9f13b8e-2173-488f-8d07-5d0bab72e3b5" targetNamespace="http://schemas.microsoft.com/office/2006/metadata/properties" ma:root="true" ma:fieldsID="a7cba7c84968fddae28f3f79dee7f797" ns2:_="" ns3:_="">
    <xsd:import namespace="6abe6018-fee2-4732-b665-704070d3b020"/>
    <xsd:import namespace="c9f13b8e-2173-488f-8d07-5d0bab72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6018-fee2-4732-b665-704070d3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13b8e-2173-488f-8d07-5d0bab72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2F69-9815-4ABB-BD23-B97FD97B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6018-fee2-4732-b665-704070d3b020"/>
    <ds:schemaRef ds:uri="c9f13b8e-2173-488f-8d07-5d0bab72e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354B2-4D73-4A69-B9FC-1AAEA32ED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BE6F2-EAC0-410A-A711-5F75C75AEF9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c9f13b8e-2173-488f-8d07-5d0bab72e3b5"/>
    <ds:schemaRef ds:uri="6abe6018-fee2-4732-b665-704070d3b02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F973A9-FD94-4592-8657-31D58D2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Denise Sedgwick</cp:lastModifiedBy>
  <cp:revision>49</cp:revision>
  <dcterms:created xsi:type="dcterms:W3CDTF">2021-12-13T10:19:00Z</dcterms:created>
  <dcterms:modified xsi:type="dcterms:W3CDTF">2021-12-14T09:06:00Z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0x0101006F9041B7BD05764FB48F1BED711E099C</vt:lpwstr>
  </property>
</Properties>
</file>